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B26" w:rsidRDefault="006C5B26" w:rsidP="006C5B26">
      <w:pPr>
        <w:widowControl/>
        <w:shd w:val="clear" w:color="auto" w:fill="FFFFFF"/>
        <w:outlineLvl w:val="1"/>
        <w:rPr>
          <w:rFonts w:ascii="宋体" w:hAnsi="宋体" w:cs="宋体" w:hint="eastAsia"/>
          <w:bCs/>
          <w:kern w:val="0"/>
          <w:sz w:val="30"/>
          <w:szCs w:val="30"/>
        </w:rPr>
      </w:pPr>
      <w:bookmarkStart w:id="0" w:name="_Toc23033"/>
      <w:r w:rsidRPr="00BC3E27">
        <w:rPr>
          <w:rFonts w:ascii="宋体" w:hAnsi="宋体" w:cs="宋体" w:hint="eastAsia"/>
          <w:bCs/>
          <w:kern w:val="0"/>
          <w:sz w:val="30"/>
          <w:szCs w:val="30"/>
        </w:rPr>
        <w:t>2017年下半</w:t>
      </w:r>
      <w:proofErr w:type="gramStart"/>
      <w:r w:rsidRPr="00BC3E27">
        <w:rPr>
          <w:rFonts w:ascii="宋体" w:hAnsi="宋体" w:cs="宋体" w:hint="eastAsia"/>
          <w:bCs/>
          <w:kern w:val="0"/>
          <w:sz w:val="30"/>
          <w:szCs w:val="30"/>
        </w:rPr>
        <w:t>年政治</w:t>
      </w:r>
      <w:proofErr w:type="gramEnd"/>
      <w:r w:rsidRPr="00BC3E27">
        <w:rPr>
          <w:rFonts w:ascii="宋体" w:hAnsi="宋体" w:cs="宋体" w:hint="eastAsia"/>
          <w:bCs/>
          <w:kern w:val="0"/>
          <w:sz w:val="30"/>
          <w:szCs w:val="30"/>
        </w:rPr>
        <w:t>学习参考资料（</w:t>
      </w:r>
      <w:r w:rsidR="00D627C1">
        <w:rPr>
          <w:rFonts w:ascii="宋体" w:hAnsi="宋体" w:cs="宋体" w:hint="eastAsia"/>
          <w:bCs/>
          <w:kern w:val="0"/>
          <w:sz w:val="30"/>
          <w:szCs w:val="30"/>
        </w:rPr>
        <w:t>三</w:t>
      </w:r>
      <w:r w:rsidRPr="00BC3E27">
        <w:rPr>
          <w:rFonts w:ascii="宋体" w:hAnsi="宋体" w:cs="宋体" w:hint="eastAsia"/>
          <w:bCs/>
          <w:kern w:val="0"/>
          <w:sz w:val="30"/>
          <w:szCs w:val="30"/>
        </w:rPr>
        <w:t>）</w:t>
      </w:r>
    </w:p>
    <w:p w:rsidR="006C5B26" w:rsidRDefault="006C5B26" w:rsidP="006C5B26">
      <w:pPr>
        <w:widowControl/>
        <w:shd w:val="clear" w:color="auto" w:fill="FFFFFF"/>
        <w:outlineLvl w:val="1"/>
        <w:rPr>
          <w:rFonts w:ascii="宋体" w:hAnsi="宋体" w:cs="宋体" w:hint="eastAsia"/>
          <w:bCs/>
          <w:kern w:val="0"/>
          <w:sz w:val="30"/>
          <w:szCs w:val="30"/>
        </w:rPr>
      </w:pPr>
    </w:p>
    <w:p w:rsidR="00D627C1" w:rsidRDefault="00D627C1" w:rsidP="00D627C1">
      <w:pPr>
        <w:pStyle w:val="1"/>
        <w:spacing w:before="0" w:after="0" w:line="240" w:lineRule="auto"/>
        <w:jc w:val="both"/>
        <w:rPr>
          <w:rFonts w:ascii="宋体" w:eastAsia="宋体" w:hAnsi="宋体" w:cs="宋体" w:hint="eastAsia"/>
          <w:b w:val="0"/>
          <w:kern w:val="0"/>
          <w:sz w:val="30"/>
          <w:szCs w:val="30"/>
        </w:rPr>
      </w:pPr>
    </w:p>
    <w:p w:rsidR="00E60B6D" w:rsidRPr="006C5B26" w:rsidRDefault="00E60B6D" w:rsidP="00D627C1">
      <w:pPr>
        <w:pStyle w:val="1"/>
        <w:spacing w:before="0" w:after="0" w:line="240" w:lineRule="auto"/>
        <w:ind w:firstLineChars="650" w:firstLine="1885"/>
        <w:jc w:val="both"/>
        <w:rPr>
          <w:rFonts w:ascii="仿宋_GB2312" w:hAnsi="宋体" w:cs="宋体"/>
          <w:b w:val="0"/>
          <w:kern w:val="36"/>
          <w:sz w:val="29"/>
          <w:szCs w:val="29"/>
        </w:rPr>
      </w:pPr>
      <w:r w:rsidRPr="006C5B26">
        <w:rPr>
          <w:rFonts w:ascii="仿宋_GB2312" w:hAnsi="宋体" w:cs="宋体" w:hint="eastAsia"/>
          <w:b w:val="0"/>
          <w:kern w:val="36"/>
          <w:sz w:val="29"/>
          <w:szCs w:val="29"/>
        </w:rPr>
        <w:t>学习党的十九大纪委工作报告资料</w:t>
      </w:r>
    </w:p>
    <w:p w:rsidR="00E60B6D" w:rsidRPr="006C5B26" w:rsidRDefault="00E60B6D" w:rsidP="006C5B26">
      <w:pPr>
        <w:widowControl/>
        <w:outlineLvl w:val="1"/>
        <w:rPr>
          <w:rFonts w:ascii="仿宋_GB2312" w:eastAsia="仿宋_GB2312" w:hAnsi="宋体" w:cs="宋体"/>
          <w:bCs/>
          <w:kern w:val="36"/>
          <w:sz w:val="29"/>
          <w:szCs w:val="29"/>
        </w:rPr>
      </w:pPr>
      <w:r w:rsidRPr="006C5B26">
        <w:rPr>
          <w:rFonts w:ascii="仿宋_GB2312" w:eastAsia="仿宋_GB2312" w:hAnsi="宋体" w:cs="宋体" w:hint="eastAsia"/>
          <w:bCs/>
          <w:kern w:val="36"/>
          <w:sz w:val="29"/>
          <w:szCs w:val="29"/>
        </w:rPr>
        <w:t>1、</w:t>
      </w:r>
      <w:r w:rsidR="00ED43CE" w:rsidRPr="006C5B26">
        <w:rPr>
          <w:rFonts w:ascii="仿宋_GB2312" w:eastAsia="仿宋_GB2312" w:hAnsi="宋体" w:cs="宋体" w:hint="eastAsia"/>
          <w:bCs/>
          <w:kern w:val="36"/>
          <w:sz w:val="29"/>
          <w:szCs w:val="29"/>
        </w:rPr>
        <w:t>王岐山同志在《人民日报》发表署名文章:开启新时代 踏上新征程</w:t>
      </w:r>
    </w:p>
    <w:p w:rsidR="00E60B6D" w:rsidRPr="006C5B26" w:rsidRDefault="00E60B6D" w:rsidP="006C5B26">
      <w:pPr>
        <w:widowControl/>
        <w:ind w:left="568" w:hangingChars="196" w:hanging="568"/>
        <w:outlineLvl w:val="1"/>
        <w:rPr>
          <w:rFonts w:ascii="仿宋_GB2312" w:eastAsia="仿宋_GB2312" w:hAnsi="宋体" w:cs="宋体"/>
          <w:bCs/>
          <w:kern w:val="36"/>
          <w:sz w:val="29"/>
          <w:szCs w:val="29"/>
        </w:rPr>
      </w:pPr>
      <w:r w:rsidRPr="006C5B26">
        <w:rPr>
          <w:rFonts w:ascii="仿宋_GB2312" w:eastAsia="仿宋_GB2312" w:hAnsi="宋体" w:cs="宋体" w:hint="eastAsia"/>
          <w:bCs/>
          <w:kern w:val="36"/>
          <w:sz w:val="29"/>
          <w:szCs w:val="29"/>
        </w:rPr>
        <w:t>2、</w:t>
      </w:r>
      <w:r w:rsidR="002D39C5" w:rsidRPr="006C5B26">
        <w:rPr>
          <w:rFonts w:ascii="仿宋_GB2312" w:eastAsia="仿宋_GB2312" w:hAnsi="宋体" w:cs="宋体" w:hint="eastAsia"/>
          <w:bCs/>
          <w:kern w:val="36"/>
          <w:sz w:val="29"/>
          <w:szCs w:val="29"/>
        </w:rPr>
        <w:t>、中央纪委副书记肖培:全面从严治党是党对人民的庄严承诺（中央纪委监察部网站）</w:t>
      </w:r>
    </w:p>
    <w:p w:rsidR="00E60B6D" w:rsidRPr="006C5B26" w:rsidRDefault="00E60B6D" w:rsidP="006C5B26">
      <w:pPr>
        <w:widowControl/>
        <w:ind w:left="568" w:hangingChars="196" w:hanging="568"/>
        <w:outlineLvl w:val="1"/>
        <w:rPr>
          <w:rFonts w:ascii="仿宋_GB2312" w:eastAsia="仿宋_GB2312" w:hAnsi="宋体" w:cs="宋体"/>
          <w:bCs/>
          <w:kern w:val="36"/>
          <w:sz w:val="29"/>
          <w:szCs w:val="29"/>
        </w:rPr>
      </w:pPr>
      <w:r w:rsidRPr="006C5B26">
        <w:rPr>
          <w:rFonts w:ascii="仿宋_GB2312" w:eastAsia="仿宋_GB2312" w:hAnsi="宋体" w:cs="宋体" w:hint="eastAsia"/>
          <w:bCs/>
          <w:kern w:val="36"/>
          <w:sz w:val="29"/>
          <w:szCs w:val="29"/>
        </w:rPr>
        <w:t>3、</w:t>
      </w:r>
      <w:r w:rsidR="002D39C5" w:rsidRPr="006C5B26">
        <w:rPr>
          <w:rFonts w:ascii="仿宋_GB2312" w:eastAsia="仿宋_GB2312" w:hAnsi="宋体" w:cs="宋体" w:hint="eastAsia"/>
          <w:bCs/>
          <w:kern w:val="36"/>
          <w:sz w:val="29"/>
          <w:szCs w:val="29"/>
        </w:rPr>
        <w:t>全面从严治党的生动实践——十八届中央纪委向党的十九大的工作报告解读之一</w:t>
      </w:r>
      <w:r w:rsidRPr="006C5B26">
        <w:rPr>
          <w:rFonts w:ascii="仿宋_GB2312" w:eastAsia="仿宋_GB2312" w:hAnsi="宋体" w:cs="宋体" w:hint="eastAsia"/>
          <w:bCs/>
          <w:kern w:val="36"/>
          <w:sz w:val="29"/>
          <w:szCs w:val="29"/>
        </w:rPr>
        <w:t>（中央纪委监察部网站）</w:t>
      </w:r>
    </w:p>
    <w:p w:rsidR="00E60B6D" w:rsidRPr="006C5B26" w:rsidRDefault="00E60B6D" w:rsidP="006C5B26">
      <w:pPr>
        <w:widowControl/>
        <w:outlineLvl w:val="1"/>
        <w:rPr>
          <w:rFonts w:ascii="仿宋_GB2312" w:eastAsia="仿宋_GB2312" w:hAnsi="宋体" w:cs="宋体"/>
          <w:bCs/>
          <w:kern w:val="36"/>
          <w:sz w:val="29"/>
          <w:szCs w:val="29"/>
        </w:rPr>
      </w:pPr>
      <w:r w:rsidRPr="006C5B26">
        <w:rPr>
          <w:rFonts w:ascii="仿宋_GB2312" w:eastAsia="仿宋_GB2312" w:hAnsi="宋体" w:cs="宋体" w:hint="eastAsia"/>
          <w:bCs/>
          <w:kern w:val="36"/>
          <w:sz w:val="29"/>
          <w:szCs w:val="29"/>
        </w:rPr>
        <w:t>4、</w:t>
      </w:r>
      <w:r w:rsidR="002D39C5" w:rsidRPr="006C5B26">
        <w:rPr>
          <w:rFonts w:ascii="仿宋_GB2312" w:eastAsia="仿宋_GB2312" w:hAnsi="宋体" w:cs="宋体" w:hint="eastAsia"/>
          <w:bCs/>
          <w:kern w:val="36"/>
          <w:sz w:val="29"/>
          <w:szCs w:val="29"/>
        </w:rPr>
        <w:t>一份全面从严治党的优异答卷——十八届中央纪委工作报告解读</w:t>
      </w:r>
      <w:r w:rsidRPr="006C5B26">
        <w:rPr>
          <w:rFonts w:ascii="仿宋_GB2312" w:eastAsia="仿宋_GB2312" w:hAnsi="宋体" w:cs="宋体" w:hint="eastAsia"/>
          <w:bCs/>
          <w:kern w:val="36"/>
          <w:sz w:val="29"/>
          <w:szCs w:val="29"/>
        </w:rPr>
        <w:t>（新华</w:t>
      </w:r>
      <w:r w:rsidR="002D39C5" w:rsidRPr="006C5B26">
        <w:rPr>
          <w:rFonts w:ascii="仿宋_GB2312" w:eastAsia="仿宋_GB2312" w:hAnsi="宋体" w:cs="宋体" w:hint="eastAsia"/>
          <w:bCs/>
          <w:kern w:val="36"/>
          <w:sz w:val="29"/>
          <w:szCs w:val="29"/>
        </w:rPr>
        <w:t>网</w:t>
      </w:r>
      <w:r w:rsidRPr="006C5B26">
        <w:rPr>
          <w:rFonts w:ascii="仿宋_GB2312" w:eastAsia="仿宋_GB2312" w:hAnsi="宋体" w:cs="宋体" w:hint="eastAsia"/>
          <w:bCs/>
          <w:kern w:val="36"/>
          <w:sz w:val="29"/>
          <w:szCs w:val="29"/>
        </w:rPr>
        <w:t>）</w:t>
      </w:r>
    </w:p>
    <w:p w:rsidR="00E60B6D" w:rsidRPr="006C5B26" w:rsidRDefault="00E60B6D" w:rsidP="006C5B26">
      <w:pPr>
        <w:widowControl/>
        <w:outlineLvl w:val="1"/>
        <w:rPr>
          <w:rFonts w:ascii="仿宋_GB2312" w:eastAsia="仿宋_GB2312" w:hAnsi="宋体" w:cs="宋体"/>
          <w:bCs/>
          <w:kern w:val="36"/>
          <w:sz w:val="29"/>
          <w:szCs w:val="29"/>
        </w:rPr>
      </w:pPr>
      <w:r w:rsidRPr="006C5B26">
        <w:rPr>
          <w:rFonts w:ascii="仿宋_GB2312" w:eastAsia="仿宋_GB2312" w:hAnsi="宋体" w:cs="宋体" w:hint="eastAsia"/>
          <w:bCs/>
          <w:kern w:val="36"/>
          <w:sz w:val="29"/>
          <w:szCs w:val="29"/>
        </w:rPr>
        <w:t>5、</w:t>
      </w:r>
      <w:r w:rsidR="00356FB6" w:rsidRPr="006C5B26">
        <w:rPr>
          <w:rFonts w:ascii="仿宋_GB2312" w:eastAsia="仿宋_GB2312" w:hAnsi="宋体" w:cs="宋体" w:hint="eastAsia"/>
          <w:bCs/>
          <w:kern w:val="36"/>
          <w:sz w:val="29"/>
          <w:szCs w:val="29"/>
        </w:rPr>
        <w:t>“全面从严治党成效卓著”的全景展现——十八届中央纪委向党的十九大的工作报告解读（</w:t>
      </w:r>
      <w:proofErr w:type="gramStart"/>
      <w:r w:rsidR="00356FB6" w:rsidRPr="006C5B26">
        <w:rPr>
          <w:rFonts w:ascii="仿宋_GB2312" w:eastAsia="仿宋_GB2312" w:hAnsi="宋体" w:cs="宋体" w:hint="eastAsia"/>
          <w:bCs/>
          <w:kern w:val="36"/>
          <w:sz w:val="29"/>
          <w:szCs w:val="29"/>
        </w:rPr>
        <w:t>一</w:t>
      </w:r>
      <w:proofErr w:type="gramEnd"/>
      <w:r w:rsidR="00356FB6" w:rsidRPr="006C5B26">
        <w:rPr>
          <w:rFonts w:ascii="仿宋_GB2312" w:eastAsia="仿宋_GB2312" w:hAnsi="宋体" w:cs="宋体" w:hint="eastAsia"/>
          <w:bCs/>
          <w:kern w:val="36"/>
          <w:sz w:val="29"/>
          <w:szCs w:val="29"/>
        </w:rPr>
        <w:t>）</w:t>
      </w:r>
      <w:r w:rsidRPr="006C5B26">
        <w:rPr>
          <w:rFonts w:ascii="仿宋_GB2312" w:eastAsia="仿宋_GB2312" w:hAnsi="宋体" w:cs="宋体" w:hint="eastAsia"/>
          <w:bCs/>
          <w:kern w:val="36"/>
          <w:sz w:val="29"/>
          <w:szCs w:val="29"/>
        </w:rPr>
        <w:t>（中国纪检监察报）</w:t>
      </w:r>
    </w:p>
    <w:p w:rsidR="00E60B6D" w:rsidRPr="006C5B26" w:rsidRDefault="00E60B6D" w:rsidP="006C5B26">
      <w:pPr>
        <w:pStyle w:val="1"/>
        <w:keepNext w:val="0"/>
        <w:keepLines w:val="0"/>
        <w:widowControl/>
        <w:spacing w:before="0" w:after="0" w:line="240" w:lineRule="auto"/>
        <w:rPr>
          <w:rFonts w:ascii="黑体" w:eastAsia="黑体" w:hAnsi="仿宋_GB2312" w:cs="仿宋_GB2312"/>
          <w:b w:val="0"/>
          <w:sz w:val="30"/>
          <w:szCs w:val="30"/>
          <w:lang/>
        </w:rPr>
      </w:pPr>
    </w:p>
    <w:p w:rsidR="006C5B26" w:rsidRDefault="006C5B26" w:rsidP="006C5B26">
      <w:pPr>
        <w:rPr>
          <w:rFonts w:hint="eastAsia"/>
        </w:rPr>
      </w:pPr>
    </w:p>
    <w:p w:rsidR="006C5B26" w:rsidRDefault="006C5B26" w:rsidP="006C5B26">
      <w:pPr>
        <w:rPr>
          <w:rFonts w:hint="eastAsia"/>
        </w:rPr>
      </w:pPr>
    </w:p>
    <w:p w:rsidR="006C5B26" w:rsidRDefault="006C5B26" w:rsidP="006C5B26">
      <w:pPr>
        <w:rPr>
          <w:rFonts w:hint="eastAsia"/>
        </w:rPr>
      </w:pPr>
    </w:p>
    <w:p w:rsidR="006C5B26" w:rsidRDefault="006C5B26" w:rsidP="006C5B26">
      <w:pPr>
        <w:rPr>
          <w:rFonts w:hint="eastAsia"/>
        </w:rPr>
      </w:pPr>
    </w:p>
    <w:p w:rsidR="006C5B26" w:rsidRDefault="006C5B26" w:rsidP="006C5B26">
      <w:pPr>
        <w:rPr>
          <w:rFonts w:hint="eastAsia"/>
        </w:rPr>
      </w:pPr>
    </w:p>
    <w:p w:rsidR="00792E82" w:rsidRDefault="00792E82" w:rsidP="006C5B26">
      <w:pPr>
        <w:rPr>
          <w:rFonts w:hint="eastAsia"/>
        </w:rPr>
      </w:pPr>
    </w:p>
    <w:p w:rsidR="00792E82" w:rsidRDefault="00792E82" w:rsidP="006C5B26">
      <w:pPr>
        <w:rPr>
          <w:rFonts w:hint="eastAsia"/>
        </w:rPr>
      </w:pPr>
    </w:p>
    <w:p w:rsidR="00792E82" w:rsidRDefault="00792E82" w:rsidP="006C5B26">
      <w:pPr>
        <w:rPr>
          <w:rFonts w:hint="eastAsia"/>
        </w:rPr>
      </w:pPr>
    </w:p>
    <w:p w:rsidR="00792E82" w:rsidRDefault="00792E82" w:rsidP="006C5B26">
      <w:pPr>
        <w:rPr>
          <w:rFonts w:hint="eastAsia"/>
        </w:rPr>
      </w:pPr>
    </w:p>
    <w:p w:rsidR="00792E82" w:rsidRDefault="00792E82" w:rsidP="006C5B26">
      <w:pPr>
        <w:rPr>
          <w:rFonts w:hint="eastAsia"/>
        </w:rPr>
      </w:pPr>
    </w:p>
    <w:p w:rsidR="00792E82" w:rsidRPr="006C5B26" w:rsidRDefault="00792E82" w:rsidP="006C5B26">
      <w:pPr>
        <w:rPr>
          <w:rFonts w:hint="eastAsia"/>
        </w:rPr>
      </w:pPr>
    </w:p>
    <w:p w:rsidR="006C5B26" w:rsidRPr="00792E82" w:rsidRDefault="0099600E" w:rsidP="006C5B26">
      <w:pPr>
        <w:pStyle w:val="2"/>
        <w:shd w:val="clear" w:color="auto" w:fill="FFFFFF"/>
        <w:spacing w:before="0" w:after="0" w:line="420" w:lineRule="exact"/>
        <w:jc w:val="center"/>
        <w:rPr>
          <w:rFonts w:ascii="宋体" w:eastAsia="宋体" w:hAnsi="宋体" w:hint="eastAsia"/>
          <w:b w:val="0"/>
          <w:sz w:val="36"/>
          <w:szCs w:val="36"/>
        </w:rPr>
      </w:pPr>
      <w:r w:rsidRPr="00792E82">
        <w:rPr>
          <w:rFonts w:ascii="宋体" w:eastAsia="宋体" w:hAnsi="宋体" w:hint="eastAsia"/>
          <w:b w:val="0"/>
          <w:sz w:val="36"/>
          <w:szCs w:val="36"/>
        </w:rPr>
        <w:lastRenderedPageBreak/>
        <w:t>王岐山同志在《人民日报》发表署名文章:</w:t>
      </w:r>
    </w:p>
    <w:p w:rsidR="0099600E" w:rsidRPr="00792E82" w:rsidRDefault="0099600E" w:rsidP="006C5B26">
      <w:pPr>
        <w:pStyle w:val="2"/>
        <w:shd w:val="clear" w:color="auto" w:fill="FFFFFF"/>
        <w:spacing w:before="0" w:after="0" w:line="420" w:lineRule="exact"/>
        <w:jc w:val="center"/>
        <w:rPr>
          <w:rFonts w:ascii="宋体" w:eastAsia="宋体" w:hAnsi="宋体"/>
          <w:b w:val="0"/>
          <w:sz w:val="36"/>
          <w:szCs w:val="36"/>
        </w:rPr>
      </w:pPr>
      <w:r w:rsidRPr="00792E82">
        <w:rPr>
          <w:rFonts w:ascii="宋体" w:eastAsia="宋体" w:hAnsi="宋体" w:hint="eastAsia"/>
          <w:b w:val="0"/>
          <w:sz w:val="36"/>
          <w:szCs w:val="36"/>
        </w:rPr>
        <w:t>开启新时代 踏上新征程</w:t>
      </w:r>
    </w:p>
    <w:p w:rsidR="0099600E" w:rsidRPr="00792E82" w:rsidRDefault="0099600E" w:rsidP="006C5B26">
      <w:pPr>
        <w:pStyle w:val="a5"/>
        <w:shd w:val="clear" w:color="auto" w:fill="FFFFFF"/>
        <w:spacing w:before="0" w:beforeAutospacing="0" w:after="0" w:afterAutospacing="0" w:line="420" w:lineRule="exact"/>
        <w:jc w:val="center"/>
        <w:rPr>
          <w:rFonts w:cstheme="majorBidi"/>
          <w:bCs/>
          <w:kern w:val="2"/>
        </w:rPr>
      </w:pPr>
      <w:r w:rsidRPr="00792E82">
        <w:rPr>
          <w:rFonts w:cstheme="majorBidi" w:hint="eastAsia"/>
          <w:kern w:val="2"/>
        </w:rPr>
        <w:t>王岐山</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党的十八大承前启后、继往开来，以习近平同志为核心的党中央接过历史接力棒，开启了中国特色社会主义新时代。党和国家事业发生历史性变革，归其根本在于以习近平同志为核心的党中央坚强有力的领导。党的十九大将习近平新时代中国特色社会主义思想确立为党的指导思想，在党章中明确习近平总书记的核心领导地位，对决胜全面建成小康社会</w:t>
      </w:r>
      <w:proofErr w:type="gramStart"/>
      <w:r>
        <w:rPr>
          <w:rFonts w:hint="eastAsia"/>
          <w:color w:val="000000"/>
        </w:rPr>
        <w:t>作出</w:t>
      </w:r>
      <w:proofErr w:type="gramEnd"/>
      <w:r>
        <w:rPr>
          <w:rFonts w:hint="eastAsia"/>
          <w:color w:val="000000"/>
        </w:rPr>
        <w:t>战略部署，描绘全面建设社会主义现代化国家的宏伟蓝图，必将极大增强中华民族的凝聚力向心力，成为党史国史上的重要里程碑。</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踏上实现伟大复兴的新征程。实现中华民族伟大复兴是中国共产党与生俱来的历史使命，也是1840年以来团结全体中华儿女不懈奋斗的最大公约数。鸦片战争是对中华民族的警醒，无数志士仁人从来就没有甘心落后挨打，矢志不渝探索复兴之路。中国共产党在民族蒙受苦难、探求光明的逆境中应运而生，带领人民历经28年浴血奋战，使“占人类总数四分之一的中国人从此站立起来了”，人民英雄纪念碑的碑文和浮雕，清晰记录下中华民族从倒下去到重新站起来的漫长历程和高昂代价；经过改革开放前30年的艰辛探索，建立起社会主义制度，在一穷二白基础上建成独立的工业体系和国民经济体系；改革开放近40年来，成功开辟中国特色社会主义道路，社会主义制度优越性集中展现。96年不平凡的历程，充满着苦难与辉煌、曲折与胜利、付出与收获，迎来了从站起来、富起来到强起来的伟大飞跃，充分证明历史和人民选择中国共产党领导中华民族伟大复兴是正确的抉择。一代人有一代人的长征路，一代人有一代人的使命担当。以习近平同志为核心的党中央不忘初心、砥砺奋进，从“四个全面”战略布局切入，以新发展理念为支撑，统筹推进“五位一体”总体布局，党和国家的面貌发生前所未有的深刻变化。从党的十九大到党的二十大，是“两个一百年”奋斗目标的历史交汇期，习近平总书记不仅将带领全党全国各族人民实现第一个百年奋斗目标，而且要为实现第二个百年奋斗目标奠定坚实基础。全面建成社会主义现代化国家之时，就是实现伟大复兴之日，中华民族将以更加昂扬的姿态屹立于世界民族之林。</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实现党的指导思想与时俱进。我们党之所以能够不断从胜利走向胜利，根本在于坚持把马克思主义基本原理同中华传统文化精华相融合、与中国具体实际相结合。5年来，习近平总书记就改革发展稳定、内政外交国防、治党治国治军发表的系列重要讲话，无不源自于党章，联系</w:t>
      </w:r>
      <w:proofErr w:type="gramStart"/>
      <w:r>
        <w:rPr>
          <w:rFonts w:hint="eastAsia"/>
          <w:color w:val="000000"/>
        </w:rPr>
        <w:t>世情国情</w:t>
      </w:r>
      <w:proofErr w:type="gramEnd"/>
      <w:r>
        <w:rPr>
          <w:rFonts w:hint="eastAsia"/>
          <w:color w:val="000000"/>
        </w:rPr>
        <w:t>党情，结合党史、国史和中</w:t>
      </w:r>
      <w:r>
        <w:rPr>
          <w:rFonts w:hint="eastAsia"/>
          <w:color w:val="000000"/>
        </w:rPr>
        <w:lastRenderedPageBreak/>
        <w:t>华文明史，把握历史、现实和未来，针对突出矛盾、破解现实难题，为在新时代坚持和发展中国特色社会主义提供了思想武器和行动指南。习近平新时代中国特色社会主义思想和基本方略是马克思主义中国化的最新成果，昭示着中国未来的前进方向。要全面、科学、准确地学习领会，把握思想理论脉络和历史文化源流，掌握蕴含的哲学方法和科学精神，用心学习、用心体会，在学思</w:t>
      </w:r>
      <w:proofErr w:type="gramStart"/>
      <w:r>
        <w:rPr>
          <w:rFonts w:hint="eastAsia"/>
          <w:color w:val="000000"/>
        </w:rPr>
        <w:t>践</w:t>
      </w:r>
      <w:proofErr w:type="gramEnd"/>
      <w:r>
        <w:rPr>
          <w:rFonts w:hint="eastAsia"/>
          <w:color w:val="000000"/>
        </w:rPr>
        <w:t>悟中融会贯通，在考验磨砺中提高觉悟，真正内化于心、外化于行。</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党政军民学，东西南北中，党是领导一切的。党的十九大报告旗帜鲜明地指出，中国特色社会主义</w:t>
      </w:r>
      <w:proofErr w:type="gramStart"/>
      <w:r>
        <w:rPr>
          <w:rFonts w:hint="eastAsia"/>
          <w:color w:val="000000"/>
        </w:rPr>
        <w:t>最</w:t>
      </w:r>
      <w:proofErr w:type="gramEnd"/>
      <w:r>
        <w:rPr>
          <w:rFonts w:hint="eastAsia"/>
          <w:color w:val="000000"/>
        </w:rPr>
        <w:t>本质的特征是中国共产党领导，中国特色社会主义制度的最大优势是中国共产党领导。坚持党的领导是当代中国的最高政治原则，是实现中华民族伟大复兴的关键所在，没有中国共产党坚强有力的领导，中华民族将是一盘散沙。一个时期以来，有的人在这个问题上讳莫如深、语焉不详甚至搞包装，没有前提地搞党政分开，结果弱化了党的领导，削弱了党的建设。习近平总书记对坚持和加强党的领导从来都是充满自信、决不回避退让，系列重要讲话万变不离其宗，根本是坚持党的领导；无论哪个领域、哪方面工作，无一不是从加强党的领导抓起，最终落脚在强化党的建设上；澄清了模糊认识，夺回丢失的阵地，</w:t>
      </w:r>
      <w:proofErr w:type="gramStart"/>
      <w:r>
        <w:rPr>
          <w:rFonts w:hint="eastAsia"/>
          <w:color w:val="000000"/>
        </w:rPr>
        <w:t>把走弯了</w:t>
      </w:r>
      <w:proofErr w:type="gramEnd"/>
      <w:r>
        <w:rPr>
          <w:rFonts w:hint="eastAsia"/>
          <w:color w:val="000000"/>
        </w:rPr>
        <w:t>的</w:t>
      </w:r>
      <w:proofErr w:type="gramStart"/>
      <w:r>
        <w:rPr>
          <w:rFonts w:hint="eastAsia"/>
          <w:color w:val="000000"/>
        </w:rPr>
        <w:t>路调直</w:t>
      </w:r>
      <w:proofErr w:type="gramEnd"/>
      <w:r>
        <w:rPr>
          <w:rFonts w:hint="eastAsia"/>
          <w:color w:val="000000"/>
        </w:rPr>
        <w:t>，树立起党中央的权威，弱化党的领导的状况得到根本性扭转。党的领导是具体的不是抽象的，体现在坚定理想信念宗旨、执行党的路线方针政策上，体现在坚持党管干部原则、选对人用好人、树立鲜明的价值观和政治导向上。坚持党的领导、全面从严治党同实现“两个一百年”奋斗目标和伟大复兴中国梦有机统一、不可分割。只要牢牢坚持中国共产党的领导，中华民族伟大复兴就势不可挡。</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厚植党执政的政治基础。为人民谋幸福是党始终不变的初心，国家发展的巨大成就、人民生活的持续改善以及由此积聚起的民心民意，是党执政最根本的政治基础。改革开放以来，我们党坚持以经济建设为中心，建立社会主义市场经济体制，极大激发出民族活力和创造力。我国人口多、地域广、资源禀赋和人文历史差异大，城乡、区域、行业、人群收入分配在快速发展中拉大了差距，社会主要矛盾已经进化为人民日益增长的美好生活需要和不平衡不充分的发展之间的矛盾。与此同时，部分党员领导干部脱离群众，形式主义、官僚主义、享乐主义和奢靡之风严重，甚至违纪违法攫取利益，人民群众深恶痛绝，侵蚀了党的执政基础。习近平总书记清醒认识到党面临的“四大考验”、“四种危险”，以“得罪千百人、不负十三亿”的使命担当，正风</w:t>
      </w:r>
      <w:proofErr w:type="gramStart"/>
      <w:r>
        <w:rPr>
          <w:rFonts w:hint="eastAsia"/>
          <w:color w:val="000000"/>
        </w:rPr>
        <w:t>肃</w:t>
      </w:r>
      <w:proofErr w:type="gramEnd"/>
      <w:r>
        <w:rPr>
          <w:rFonts w:hint="eastAsia"/>
          <w:color w:val="000000"/>
        </w:rPr>
        <w:t>纪反腐，挽狂澜于既倒，逆转了多年形成的“四风”惯性。全面从严治党从中央政治局立规矩开始，从落实中央八项规定精神破题，总书记以身作则、</w:t>
      </w:r>
      <w:proofErr w:type="gramStart"/>
      <w:r>
        <w:rPr>
          <w:rFonts w:hint="eastAsia"/>
          <w:color w:val="000000"/>
        </w:rPr>
        <w:t>以上率</w:t>
      </w:r>
      <w:proofErr w:type="gramEnd"/>
      <w:r>
        <w:rPr>
          <w:rFonts w:hint="eastAsia"/>
          <w:color w:val="000000"/>
        </w:rPr>
        <w:t>下，党风为之一新，试出了民心向背。</w:t>
      </w:r>
      <w:r>
        <w:rPr>
          <w:rFonts w:hint="eastAsia"/>
          <w:color w:val="000000"/>
        </w:rPr>
        <w:lastRenderedPageBreak/>
        <w:t>开展党的群众路线教育实践活动、“三严三实”专题教育、“两学一做”学习教育，提高共产党人觉悟，保持先进性纯洁性。果断查处周永康、薄熙来、郭伯雄、徐才厚、孙政才、</w:t>
      </w:r>
      <w:proofErr w:type="gramStart"/>
      <w:r>
        <w:rPr>
          <w:rFonts w:hint="eastAsia"/>
          <w:color w:val="000000"/>
        </w:rPr>
        <w:t>令计划</w:t>
      </w:r>
      <w:proofErr w:type="gramEnd"/>
      <w:r>
        <w:rPr>
          <w:rFonts w:hint="eastAsia"/>
          <w:color w:val="000000"/>
        </w:rPr>
        <w:t>严重违纪违法问题，铲除政治腐败和经济腐败相互交织的利益集团。5年来波澜壮阔的实践充分证明，把全面从严治党摆上战略布局英明正确，在实现伟大复兴的关键时刻，校正了党和国家事业前进的航向，使党经历了革命性锻造。全面从严治党成为十八届党中央工作的最大亮点，赢得了广大党员干部和人民群众竭诚拥护，坚持党的领导的政治共识越来越强，走中国特色社会主义道路的信心决心更加坚定。把党建设好，国家才能兴旺，人民才能拥有美好生活。习近平总书记回应党内和群众期盼，要求党的十九大后全面从严治党一刻不能松、半步不能退。人民群众反对什么、痛恨什么，党就要坚决防范和纠正什么。只要始终把人民高兴不高兴、满意不满意、答应不答应作为检验工作的根本标准，我们党就必将无往而不胜。</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全面从严治党为历史性变革提供坚强保障。我们党要进行伟大斗争、建设伟大工程、推进伟大事业、实现伟大梦想，必须毫不动摇坚持党要管党、全面从严治党。以习近平同志为核心的党中央从新时代中国共产党的使命出发，深刻洞察党内存在的突出问题是党的领导弱化、党的建设缺失、全面从严治党不力，党的观念淡漠、组织涣散、纪律松弛。习近平总书记坚持问题导向，以顽强的斗争精神、补天填海的气概，带头履行主体责任，直接领导指挥，具体部署落实。严肃党内政治生活、强化党内监督，不搞藏着掖着，把问题</w:t>
      </w:r>
      <w:proofErr w:type="gramStart"/>
      <w:r>
        <w:rPr>
          <w:rFonts w:hint="eastAsia"/>
          <w:color w:val="000000"/>
        </w:rPr>
        <w:t>揭</w:t>
      </w:r>
      <w:proofErr w:type="gramEnd"/>
      <w:r>
        <w:rPr>
          <w:rFonts w:hint="eastAsia"/>
          <w:color w:val="000000"/>
        </w:rPr>
        <w:t>摆开来，牢牢抓住不放，狠抓整改落实，件件要有着落；严明党的纪律，监督执纪问责，解决“灯下黑”，打通“中梗阻”，破除体制机制障碍、冲破利益藩篱，推动中央大政方针和决策部署落地生根，有力维护了党中央权威和集中统一领导；既有当下“改”的举措，又有长久“立”的机制，制定修订90多部党内法规，不断扎紧制度笼子，实现了全面从严治党与全面深化改革、全面依法治国的有机统一。全面从严治党是一场自我革命，推动破解了许多长期想解决而没有解决的难题，办成了许多过去想办而没有办成的大事，解决了党和国家事业发展带有全局性、根本性、方向性的问题，使党焕发出新的生机活力，确保承载着13亿多中国人民实现伟大梦想的航船行稳致远。</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维护好党内政治生态。党章是共产党人的“原教旨”，实现共产主义是远大而崇高的理想，不能因为目标遥远就丢弃了信仰。开展党内政治生活，首先要寻根溯源、返璞归真，坚信真理的力量，胸怀远大目标，始终保持理论上的清醒和政治上的坚定。政治性是党内政治生活的灵魂，绝不能搞政治虚无主义。习近平总书记指出的无视政治纪律和政治规矩“七个有之”完全是有的放矢。全面从严</w:t>
      </w:r>
      <w:r>
        <w:rPr>
          <w:rFonts w:hint="eastAsia"/>
          <w:color w:val="000000"/>
        </w:rPr>
        <w:lastRenderedPageBreak/>
        <w:t>治党、严肃党内政治生活，要把党的政治建设摆在首位，旗帜鲜明讲政治，培育对党忠诚的品格。实现党内政治生态根本好转，要以政治纪律和政治规矩为尺子，准确把握“树木”与“森林”的状况，聚焦“关键少数”，运用监督执纪“四种形态”，抓早抓小、动辄则</w:t>
      </w:r>
      <w:proofErr w:type="gramStart"/>
      <w:r>
        <w:rPr>
          <w:rFonts w:hint="eastAsia"/>
          <w:color w:val="000000"/>
        </w:rPr>
        <w:t>咎</w:t>
      </w:r>
      <w:proofErr w:type="gramEnd"/>
      <w:r>
        <w:rPr>
          <w:rFonts w:hint="eastAsia"/>
          <w:color w:val="000000"/>
        </w:rPr>
        <w:t>，当好政治生态的“护林员”。管理监督一定要见诸日常，发现苗头性问题就及时提醒，让干部在民主生活会上谈一谈，既是对本人的监督，也给其他人敲响警钟，体现严管就是厚爱，增强政治生活的针对性和有效性。监督执纪是严肃的政治工作，必须提高政治站位，善于从政治上审视问题，用党章党规党纪对照，用理想信念宗旨启发觉悟，唤醒激情燃烧岁月的记忆，使有问题的干部反躬自省、悔过自新，体现党组织治病为了救人的良苦用心。党的干部要自觉在政治生活这个大熔炉中锤炼党性，不断提升思想境界和政治觉悟，在发展中国特色社会主义进程中始终坚定信念信仰，在探索社会主义市场经济过程中保持政治定力，经得住各种诱惑，尽心竭力为党工作，为人民服务，永葆共产党人的政治本色。</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赢得反腐败斗争压倒性胜利。1993年党中央就</w:t>
      </w:r>
      <w:proofErr w:type="gramStart"/>
      <w:r>
        <w:rPr>
          <w:rFonts w:hint="eastAsia"/>
          <w:color w:val="000000"/>
        </w:rPr>
        <w:t>作出</w:t>
      </w:r>
      <w:proofErr w:type="gramEnd"/>
      <w:r>
        <w:rPr>
          <w:rFonts w:hint="eastAsia"/>
          <w:color w:val="000000"/>
        </w:rPr>
        <w:t>“反腐败斗争形势是严峻的”判断。2013年习近平总书记在研究中央巡视工作规划时指出，“反腐败斗争形势依然严峻复杂”。严峻加上“复杂”二字是对形势的精准表述，一语中的。党中央</w:t>
      </w:r>
      <w:proofErr w:type="gramStart"/>
      <w:r>
        <w:rPr>
          <w:rFonts w:hint="eastAsia"/>
          <w:color w:val="000000"/>
        </w:rPr>
        <w:t>坚定有腐必</w:t>
      </w:r>
      <w:proofErr w:type="gramEnd"/>
      <w:r>
        <w:rPr>
          <w:rFonts w:hint="eastAsia"/>
          <w:color w:val="000000"/>
        </w:rPr>
        <w:t>反、有贪必肃的旗帜立场，明确遏制腐败蔓延势头的目标任务，从治标入手，为治本赢得时间、赢得民心，逐步迈向了标本兼治。440多名省军级以上党员干部及其</w:t>
      </w:r>
      <w:proofErr w:type="gramStart"/>
      <w:r>
        <w:rPr>
          <w:rFonts w:hint="eastAsia"/>
          <w:color w:val="000000"/>
        </w:rPr>
        <w:t>他中管干部</w:t>
      </w:r>
      <w:proofErr w:type="gramEnd"/>
      <w:r>
        <w:rPr>
          <w:rFonts w:hint="eastAsia"/>
          <w:color w:val="000000"/>
        </w:rPr>
        <w:t>、8900多名厅局级干部、6.3万多名县处级干部严重违纪违法受到惩处，反腐败力度史无前例、成效世界瞩目，压倒性态势已经形成并巩固发展。在实现伟大复兴的征途上，风险与挑战无处不在，全面从严治党的“严”字必须长期坚持。要始终保持一份冷静清醒，深刻认识依然严峻复杂的形势是长期形成的、不可能在短期内改变，惩治这一手任何时候都不能松，松一松就会出现“回头浪”。政治腐败是最大的腐败，一是结成利益集团，妄图窃取党和国家权力；二是山头主义宗派主义搞非组织活动，破坏党的集中统一。进行具有许多新的历史特点的伟大斗争，重要方面就是，惩治腐败“打虎”、“拍蝇”冲着利益集团去，防止其攫取政治权力、改变党的性质；严肃党内政治生活冲着山头主义和宗派主义去，消弭政治隐患。夺取反腐败斗争压倒性胜利，要以治标促进治本，以治本巩固治标，持续保持高压态势，强化“不敢”的威慑；全面深化改革，加强制度建设，扎牢“不能”的笼子；坚定理想信念宗旨，弘扬优秀传统文化，选对人用好人，培育“不想”的自觉。</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完善党和国家自我监督，破解历史周期率。我们党长期执政，面对的严峻挑战是权力容易被侵蚀、党的干部脱离群众。全面从严治党，最终目的是要解决</w:t>
      </w:r>
      <w:proofErr w:type="gramStart"/>
      <w:r>
        <w:rPr>
          <w:rFonts w:hint="eastAsia"/>
          <w:color w:val="000000"/>
        </w:rPr>
        <w:t>一</w:t>
      </w:r>
      <w:proofErr w:type="gramEnd"/>
      <w:r>
        <w:rPr>
          <w:rFonts w:hint="eastAsia"/>
          <w:color w:val="000000"/>
        </w:rPr>
        <w:lastRenderedPageBreak/>
        <w:t>党长期执政条件下自我监督问题，跳出“其兴也</w:t>
      </w:r>
      <w:proofErr w:type="gramStart"/>
      <w:r>
        <w:rPr>
          <w:rFonts w:hint="eastAsia"/>
          <w:color w:val="000000"/>
        </w:rPr>
        <w:t>勃</w:t>
      </w:r>
      <w:proofErr w:type="gramEnd"/>
      <w:r>
        <w:rPr>
          <w:rFonts w:hint="eastAsia"/>
          <w:color w:val="000000"/>
        </w:rPr>
        <w:t>焉，其亡也忽焉”的历史周期率。在党和国家各项监督制度中，党内监督是第一位的，党内监督失灵，其他监督必然失效。党的十八大以来，巡视实现一届任期全覆盖，利剑作用彰显；对中央一级党和国家机关全面派驻纪检组，消除了监督空白。党内监督全覆盖必然要求国家监察全覆盖。深化国家监察体制改革，目的是加强党对反腐败工作的统一领导，整合分散的反腐败力量，成立国家、省、市、县监察委员会，实现对所有行使公权力的公职人员监察全覆盖。国家监察委员会就是中国特色的国家反腐败机构，国家监察法就是反腐败国家立法。党的十九大</w:t>
      </w:r>
      <w:proofErr w:type="gramStart"/>
      <w:r>
        <w:rPr>
          <w:rFonts w:hint="eastAsia"/>
          <w:color w:val="000000"/>
        </w:rPr>
        <w:t>作出</w:t>
      </w:r>
      <w:proofErr w:type="gramEnd"/>
      <w:r>
        <w:rPr>
          <w:rFonts w:hint="eastAsia"/>
          <w:color w:val="000000"/>
        </w:rPr>
        <w:t>在全国各地推开监察体制改革试点的决策部署，各省区市党委、纪委要统一思想认识，加强组织领导，确保党中央一声号令，就迅速贯彻落实到位。要把党的自我监督和人民群众监督结合起来，探索自我净化、自我完善、自我革新、自我提高的有效途径，推进治理体系和治理能力现代化。</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坚定“四个自信”，牢固树立“四个意识”。党的十九大报告凝结着以习近平同志为核心的党中央对党和国家事业发展的重大战略思考，是指引我们继续前进的纲领性文献。新党章明确纪委监督执纪问责的职责定位，把政治建设、纪律建设纳入党的建设总体布局，调整、充实、完善党的纪律内涵和执纪原则，细化了纪委双重领导体制，为做好纪律检查工作提供了重要遵循。学习领会、贯彻落实党的十九大精神是重大政治任务。广大纪检监察干部要牢固树立政治意识、大局意识、核心意识、看齐意识，始终在思想上政治上行动上同党中央保持高度一致。学习领会党的十九大精神，既要“高得上去”，精读报告和党章原文，准确把握党的十九大确立的重大思想、重大判断、重大战略和重大任务，提高政治站位和政治觉悟；又要“低得下来”，把自己摆进去，密切联系实际，分析身边的案例，上下结合、学深悟透，在认识上不断深化、行动上真正落实，</w:t>
      </w:r>
      <w:proofErr w:type="gramStart"/>
      <w:r>
        <w:rPr>
          <w:rFonts w:hint="eastAsia"/>
          <w:color w:val="000000"/>
        </w:rPr>
        <w:t>兑现党</w:t>
      </w:r>
      <w:proofErr w:type="gramEnd"/>
      <w:r>
        <w:rPr>
          <w:rFonts w:hint="eastAsia"/>
          <w:color w:val="000000"/>
        </w:rPr>
        <w:t>对人民的承诺。没有“四个自信”就没有“四个意识”，要伴随“两学一做”学习教育常态化制度化，学出一份忠诚，学出一份担当，学出中国特色社会主义道路自信、理论自信、制度自信、文化自信。全面从严治党永远在路上，党的十九大是重整行装再出发。实现党的历史使命的责任落到了我们这一代人身上，能为之添砖加瓦无上荣光。要把人生追求融入党、国家和民族的事业，同实现“两个一百年”奋斗目标和中华民族伟大复兴联系起来，无私无畏、甘于奉献，用担当的行动诠释对党和人民的忠诚。</w:t>
      </w:r>
    </w:p>
    <w:p w:rsidR="0099600E" w:rsidRPr="0099600E" w:rsidRDefault="0099600E" w:rsidP="006C5B26">
      <w:pPr>
        <w:spacing w:line="420" w:lineRule="exact"/>
        <w:rPr>
          <w:lang/>
        </w:rPr>
      </w:pPr>
    </w:p>
    <w:p w:rsidR="0099600E" w:rsidRDefault="0099600E" w:rsidP="006C5B26">
      <w:pPr>
        <w:spacing w:line="420" w:lineRule="exact"/>
        <w:rPr>
          <w:lang/>
        </w:rPr>
      </w:pPr>
    </w:p>
    <w:p w:rsidR="00357EAB" w:rsidRDefault="00357EAB" w:rsidP="006C5B26">
      <w:pPr>
        <w:spacing w:line="420" w:lineRule="exact"/>
        <w:rPr>
          <w:lang/>
        </w:rPr>
      </w:pPr>
    </w:p>
    <w:p w:rsidR="0099600E" w:rsidRPr="00792E82" w:rsidRDefault="0099600E" w:rsidP="006C5B26">
      <w:pPr>
        <w:pStyle w:val="a5"/>
        <w:shd w:val="clear" w:color="auto" w:fill="FFFFFF"/>
        <w:spacing w:before="0" w:beforeAutospacing="0" w:after="0" w:afterAutospacing="0" w:line="420" w:lineRule="exact"/>
        <w:jc w:val="center"/>
        <w:outlineLvl w:val="2"/>
        <w:rPr>
          <w:rFonts w:cstheme="majorBidi"/>
          <w:bCs/>
          <w:kern w:val="2"/>
          <w:sz w:val="36"/>
          <w:szCs w:val="36"/>
        </w:rPr>
      </w:pPr>
      <w:r w:rsidRPr="00792E82">
        <w:rPr>
          <w:rFonts w:cstheme="majorBidi" w:hint="eastAsia"/>
          <w:bCs/>
          <w:kern w:val="2"/>
          <w:sz w:val="36"/>
          <w:szCs w:val="36"/>
        </w:rPr>
        <w:lastRenderedPageBreak/>
        <w:t>中央纪委副书记肖培:</w:t>
      </w:r>
    </w:p>
    <w:p w:rsidR="0099600E" w:rsidRPr="00792E82" w:rsidRDefault="0099600E" w:rsidP="006C5B26">
      <w:pPr>
        <w:pStyle w:val="a5"/>
        <w:shd w:val="clear" w:color="auto" w:fill="FFFFFF"/>
        <w:spacing w:before="0" w:beforeAutospacing="0" w:after="0" w:afterAutospacing="0" w:line="420" w:lineRule="exact"/>
        <w:jc w:val="center"/>
        <w:outlineLvl w:val="2"/>
        <w:rPr>
          <w:rFonts w:cstheme="majorBidi" w:hint="eastAsia"/>
          <w:bCs/>
          <w:kern w:val="2"/>
          <w:sz w:val="36"/>
          <w:szCs w:val="36"/>
        </w:rPr>
      </w:pPr>
      <w:r w:rsidRPr="00792E82">
        <w:rPr>
          <w:rFonts w:cstheme="majorBidi" w:hint="eastAsia"/>
          <w:bCs/>
          <w:kern w:val="2"/>
          <w:sz w:val="36"/>
          <w:szCs w:val="36"/>
        </w:rPr>
        <w:t>全面从严治党是党对人民的庄严承诺</w:t>
      </w:r>
    </w:p>
    <w:p w:rsidR="006C5B26" w:rsidRPr="006C5B26" w:rsidRDefault="006C5B26" w:rsidP="006C5B26"/>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10月26日上午，中央纪委副书记肖培在十九大新闻发言人召开的解读十九大报告专题新闻发布会上说，整个十九大报告3.2万字，第十三部分4100字，占了报告的八分之一，可见分量之重。这部分1个序言、8项要求，条条都是我们党对人民的庄严承诺，句句都是全面从严治党的坚定誓言。昨天在十九届中央政治局常委同中外记者见面时，习近平总书记再次强调，全面从严治党永远在路上，绝不能有任何喘口气、歇歇脚的念头，我们将继续清除一切侵害党的健康肌体的病毒，大力营造风清气正的政治生态。这再一次展现了以习近平同志为核心的党中央旗帜鲜明、立场坚定、意志品质顽强，对全面从严治党、对推进党的建设新的伟大工程坚强有力的领导。关于这部分内容，我的学习体会有这样几个方面：</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w:t>
      </w:r>
      <w:r>
        <w:rPr>
          <w:rStyle w:val="a8"/>
          <w:rFonts w:hint="eastAsia"/>
          <w:color w:val="000000"/>
        </w:rPr>
        <w:t>第一，紧紧围绕维护以习近平同志为核心的党中央权威和集中统一领导，加强党的政治建设。</w:t>
      </w:r>
      <w:r>
        <w:rPr>
          <w:rFonts w:hint="eastAsia"/>
          <w:color w:val="000000"/>
        </w:rPr>
        <w:t>过去五年，在党中央领导下，中央纪委查处</w:t>
      </w:r>
      <w:proofErr w:type="gramStart"/>
      <w:r>
        <w:rPr>
          <w:rFonts w:hint="eastAsia"/>
          <w:color w:val="000000"/>
        </w:rPr>
        <w:t>的中管干部</w:t>
      </w:r>
      <w:proofErr w:type="gramEnd"/>
      <w:r>
        <w:rPr>
          <w:rFonts w:hint="eastAsia"/>
          <w:color w:val="000000"/>
        </w:rPr>
        <w:t>案件，从李春城到孙政才，共292人，几乎都有违反政治纪律的行为，绝大多数都有政治问题和经济腐败相互交织的严重问题。所以报告把政治建设摆在党的建设的第一条，是有极强的现实针对性的，这就要求全党牢固树立“四个意识”，严肃党内政治生活，严明政治纪律和政治规矩，坚定不移维护以习近平同志为核心的党中央权威和集中统一领导。</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w:t>
      </w:r>
      <w:r>
        <w:rPr>
          <w:rStyle w:val="a8"/>
          <w:rFonts w:hint="eastAsia"/>
          <w:color w:val="000000"/>
        </w:rPr>
        <w:t>第二，把中央八项规定精神化作自觉行动，驰而不息改进作风。</w:t>
      </w:r>
      <w:r>
        <w:rPr>
          <w:rFonts w:hint="eastAsia"/>
          <w:color w:val="000000"/>
        </w:rPr>
        <w:t>过去五年，我们共查处多少违反中央八项规定精神问题呢？18.9万件。处理党员干部多少人？25.6万人。就在刚刚过去的“两节”，中央纪委网站还通报了160多起。可见从善如登、从恶如崩。所以，今后要按照十九大报告要求，也是总书记强调的一句话，要发扬钉钉子精神，紧盯享乐主义和奢靡之风，加大纠正形式主义、官僚主义力度，绝不能让“四风”反弹回潮，把作风建设引向深入，不断厚植党执政的政治基础。</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w:t>
      </w:r>
      <w:r>
        <w:rPr>
          <w:rStyle w:val="a8"/>
          <w:rFonts w:hint="eastAsia"/>
          <w:color w:val="000000"/>
        </w:rPr>
        <w:t>第三，全面加强纪律建设，持之以恒正风</w:t>
      </w:r>
      <w:proofErr w:type="gramStart"/>
      <w:r>
        <w:rPr>
          <w:rStyle w:val="a8"/>
          <w:rFonts w:hint="eastAsia"/>
          <w:color w:val="000000"/>
        </w:rPr>
        <w:t>肃</w:t>
      </w:r>
      <w:proofErr w:type="gramEnd"/>
      <w:r>
        <w:rPr>
          <w:rStyle w:val="a8"/>
          <w:rFonts w:hint="eastAsia"/>
          <w:color w:val="000000"/>
        </w:rPr>
        <w:t>纪。</w:t>
      </w:r>
      <w:r>
        <w:rPr>
          <w:rFonts w:hint="eastAsia"/>
          <w:color w:val="000000"/>
        </w:rPr>
        <w:t>报告强调要重点强化政治纪律和组织纪律，带动廉洁纪律、群众纪律、工作纪律、生活纪律严起来，真正把纪律挺在前面，深化运用监督执纪“四种形态”，使我们的党员干部不断增强政治定力、纪律定力、道德定力、</w:t>
      </w:r>
      <w:proofErr w:type="gramStart"/>
      <w:r>
        <w:rPr>
          <w:rFonts w:hint="eastAsia"/>
          <w:color w:val="000000"/>
        </w:rPr>
        <w:t>抵腐定</w:t>
      </w:r>
      <w:proofErr w:type="gramEnd"/>
      <w:r>
        <w:rPr>
          <w:rFonts w:hint="eastAsia"/>
          <w:color w:val="000000"/>
        </w:rPr>
        <w:t>力。</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w:t>
      </w:r>
      <w:r>
        <w:rPr>
          <w:rStyle w:val="a8"/>
          <w:rFonts w:hint="eastAsia"/>
          <w:color w:val="000000"/>
        </w:rPr>
        <w:t>第四，以坚如磐石的决心，夺取反腐败斗争压倒性胜利。</w:t>
      </w:r>
      <w:r>
        <w:rPr>
          <w:rFonts w:hint="eastAsia"/>
          <w:color w:val="000000"/>
        </w:rPr>
        <w:t>党的十九大</w:t>
      </w:r>
      <w:proofErr w:type="gramStart"/>
      <w:r>
        <w:rPr>
          <w:rFonts w:hint="eastAsia"/>
          <w:color w:val="000000"/>
        </w:rPr>
        <w:t>作出</w:t>
      </w:r>
      <w:proofErr w:type="gramEnd"/>
      <w:r>
        <w:rPr>
          <w:rFonts w:hint="eastAsia"/>
          <w:color w:val="000000"/>
        </w:rPr>
        <w:t>反腐败斗争形势依然严峻复杂的政治判断，明确提出要：坚持无禁区、全覆盖、零</w:t>
      </w:r>
      <w:r>
        <w:rPr>
          <w:rFonts w:hint="eastAsia"/>
          <w:color w:val="000000"/>
        </w:rPr>
        <w:lastRenderedPageBreak/>
        <w:t>容忍，坚持重遏制、强高压、长震慑，坚持受贿行贿一起查。要明确今后的惩治重点，那就是在高压态势下仍然不收敛、不收手，群众反映强烈、问题反映集中，已经进入了重要岗位、可能还要提拔使用的领导干部，特别是要清除政治问题与经济腐败相互交织的利益集团。要推动全面从严治党向基层延伸。过去我们这几年查处的部级干部、局级干部的数字都有了，我们查了多少处级干部呢？纪律处分县处级干部6.3万人，乡科级干部24.6万人，村支书、村委会主任27.8万人。全面从严治党不断向基层延伸，使人民群众真正感受到管党治党的成效。再有，追逃追赃</w:t>
      </w:r>
      <w:proofErr w:type="gramStart"/>
      <w:r>
        <w:rPr>
          <w:rFonts w:hint="eastAsia"/>
          <w:color w:val="000000"/>
        </w:rPr>
        <w:t>不</w:t>
      </w:r>
      <w:proofErr w:type="gramEnd"/>
      <w:r>
        <w:rPr>
          <w:rFonts w:hint="eastAsia"/>
          <w:color w:val="000000"/>
        </w:rPr>
        <w:t>停步。我们这几年由于强高压、长震慑，外逃人数逐渐递减，2014年外逃人数是101人，到了2015年就是31人，到了2016年就是19人，今年到现在只有4人。我们追逃防逃一起抓，这样才有了从2014到今年逐年的下降。总书记强调，不管十年、二十年，尚有一人在逃，追逃就绝不停止，展现了党中央顽强的意志品质。所以我们未来几年，要通过不懈努力，强化不敢腐的震慑，扎牢不能腐的笼子，增强不想腐的自觉，赢得海晏河清、朗朗乾坤。</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w:t>
      </w:r>
      <w:r>
        <w:rPr>
          <w:rStyle w:val="a8"/>
          <w:rFonts w:hint="eastAsia"/>
          <w:color w:val="000000"/>
        </w:rPr>
        <w:t xml:space="preserve">　第五，完善党和国家监督体系，不断增强自我净化能力。</w:t>
      </w:r>
      <w:r>
        <w:rPr>
          <w:rFonts w:hint="eastAsia"/>
          <w:color w:val="000000"/>
        </w:rPr>
        <w:t>全面从严治党的根本目的，就是探索出一条党长期执政条件下实现自我净化的有效途径。所以我们要把党内监督与人民群众监督结合起来，擦亮巡视利剑，推进市县巡察；擦亮派驻“探头”，发挥监督作用。同时，我们还要根据十九大的安排，深化国家监察体制改革，将试点工作迅速在全国推开，这样实现我们的巡视监督、派驻监督、国家监察三个全覆盖，进一步完善党和国家监督体系，推进治理体系和治理能力现代化。</w:t>
      </w:r>
    </w:p>
    <w:p w:rsidR="00357EAB" w:rsidRPr="0099600E" w:rsidRDefault="00357EAB" w:rsidP="006C5B26">
      <w:pPr>
        <w:spacing w:line="420" w:lineRule="exact"/>
        <w:rPr>
          <w:lang/>
        </w:rPr>
      </w:pPr>
    </w:p>
    <w:p w:rsidR="0099600E" w:rsidRDefault="0099600E" w:rsidP="006C5B26">
      <w:pPr>
        <w:spacing w:line="420" w:lineRule="exact"/>
        <w:rPr>
          <w:rFonts w:hint="eastAsia"/>
          <w:lang/>
        </w:rPr>
      </w:pPr>
    </w:p>
    <w:p w:rsidR="00792E82" w:rsidRDefault="00792E82" w:rsidP="006C5B26">
      <w:pPr>
        <w:spacing w:line="420" w:lineRule="exact"/>
        <w:rPr>
          <w:lang/>
        </w:rPr>
      </w:pPr>
    </w:p>
    <w:p w:rsidR="0099600E" w:rsidRPr="00792E82" w:rsidRDefault="0099600E" w:rsidP="00792E82">
      <w:pPr>
        <w:pStyle w:val="a5"/>
        <w:shd w:val="clear" w:color="auto" w:fill="FFFFFF"/>
        <w:spacing w:before="0" w:beforeAutospacing="0" w:after="0" w:afterAutospacing="0" w:line="420" w:lineRule="exact"/>
        <w:jc w:val="center"/>
        <w:outlineLvl w:val="2"/>
        <w:rPr>
          <w:rFonts w:cstheme="majorBidi" w:hint="eastAsia"/>
          <w:bCs/>
          <w:kern w:val="2"/>
          <w:sz w:val="36"/>
          <w:szCs w:val="36"/>
        </w:rPr>
      </w:pPr>
      <w:r w:rsidRPr="00792E82">
        <w:rPr>
          <w:rFonts w:cstheme="majorBidi" w:hint="eastAsia"/>
          <w:bCs/>
          <w:kern w:val="2"/>
          <w:sz w:val="36"/>
          <w:szCs w:val="36"/>
        </w:rPr>
        <w:t>全面从严治党的生动实践</w:t>
      </w:r>
      <w:r w:rsidRPr="00792E82">
        <w:rPr>
          <w:rFonts w:cstheme="majorBidi" w:hint="eastAsia"/>
          <w:bCs/>
          <w:kern w:val="2"/>
          <w:sz w:val="36"/>
          <w:szCs w:val="36"/>
        </w:rPr>
        <w:br/>
        <w:t>—十八届中央纪委向党的十九大的工作报告解读之一</w:t>
      </w:r>
    </w:p>
    <w:p w:rsidR="006C5B26" w:rsidRPr="00792E82" w:rsidRDefault="006C5B26" w:rsidP="00792E82">
      <w:pPr>
        <w:pStyle w:val="a5"/>
        <w:shd w:val="clear" w:color="auto" w:fill="FFFFFF"/>
        <w:spacing w:before="0" w:beforeAutospacing="0" w:after="0" w:afterAutospacing="0" w:line="420" w:lineRule="exact"/>
        <w:jc w:val="center"/>
        <w:outlineLvl w:val="2"/>
        <w:rPr>
          <w:rFonts w:cstheme="majorBidi"/>
          <w:bCs/>
          <w:kern w:val="2"/>
          <w:sz w:val="36"/>
          <w:szCs w:val="36"/>
        </w:rPr>
      </w:pP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10月24日中国共产党第十九次全国代表大会通过、10月29日全文公布的《十八届中央纪律检查委员会向中国共产党第十九次全国代表大会的工作报告》总结了党的十八大以来，在以习近平同志为核心的党中央坚强领导下，十八届中央纪委和各级纪委全面贯彻落实党的十八大和十八届三中、四中、五中、六中全会部署，深入贯彻习近平新时代中国特色社会主义思想，助力全面从严治党、深入推进党风廉政建设和反腐败斗争取得的重大成效，阐述了十八届中央纪委从全面从严治党实践中得出的深切体会，并提出了今后五年的工作建议。</w:t>
      </w:r>
    </w:p>
    <w:p w:rsidR="0099600E" w:rsidRDefault="0099600E" w:rsidP="006C5B26">
      <w:pPr>
        <w:pStyle w:val="a5"/>
        <w:shd w:val="clear" w:color="auto" w:fill="FFFFFF"/>
        <w:spacing w:before="0" w:beforeAutospacing="0" w:after="0" w:afterAutospacing="0" w:line="420" w:lineRule="exact"/>
        <w:rPr>
          <w:color w:val="000000"/>
        </w:rPr>
      </w:pPr>
      <w:r>
        <w:rPr>
          <w:rStyle w:val="a8"/>
          <w:rFonts w:hint="eastAsia"/>
          <w:color w:val="000000"/>
        </w:rPr>
        <w:lastRenderedPageBreak/>
        <w:t xml:space="preserve">　　起草过程</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十八届中央纪委向党的十九大的工作报告是中国共产党第十九次全国代表大会的重要会议文件，审查十八届中央纪委向党的十九大工作报告是党的十九大的重要内容之一。十八届中央纪委对报告起草工作高度重视，今年3月就开始了起草工作。时任中央纪委书记王岐山亲自为起草工作定向把关，多次主持召开中央纪委专题会议和常委会议研究报告起草工作。具体负责和参与起草工作的全体同志认真学习党的十八大和十八届三中、四中、五中、六中全会精神，深入领会习近平总书记系列重要讲话精神，梳理总结党的十八大以来全面从严治党实践，专题研究五年来纪律检查工作重大事件重要事项，分赴10多个省区市开展专题调研，召开部分省区市纪委书记、研究室主任座谈会听取意见建议，形成了数十项重大调研成果，为起草好工作报告打下了坚实的基础。</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报告起草工作过程充分听取了各方面的意见和建议，可以说，起草过程本身也是一个发扬党内民主的过程。工作报告形成后，专门下发通知征求了195个单位的意见和建议。起草组根据反馈意见对工作报告进行修改完善后，经中央政治局常委会、中央政治局会议审议，决定由党的十八届七中全会将工作报告提请党的十九大进行审查。特别值得注意的是，十八届中央纪委向党的十九大工作报告的审查程序较以往相比，进行了两个重大调整。一个是，在下发党内征求意见之前，先经过了中央政治局常委会、中央政治局会议的审议，由中央办公厅印发通知，与党的十九大报告稿、党章修正案一同在党内征求意见，这在我们党的历史上是第一次。另一个是，中央纪委工作报告稿经十八届中央纪委八次全会审议通过后，先提请党的十八届七中全会审议，再由七中全会决定提请党的十九大审查，这与以往由当届中央纪委最后一次全体会议决定提请全国党代会审查的程序不同。这两个重大调整，不仅仅是形式的变化，其深层意义在于体现了党章的要求和党中央的集中统一领导。</w:t>
      </w:r>
    </w:p>
    <w:p w:rsidR="0099600E" w:rsidRDefault="0099600E" w:rsidP="006C5B26">
      <w:pPr>
        <w:pStyle w:val="a5"/>
        <w:shd w:val="clear" w:color="auto" w:fill="FFFFFF"/>
        <w:spacing w:before="0" w:beforeAutospacing="0" w:after="0" w:afterAutospacing="0" w:line="420" w:lineRule="exact"/>
        <w:rPr>
          <w:color w:val="000000"/>
        </w:rPr>
      </w:pPr>
      <w:r>
        <w:rPr>
          <w:rStyle w:val="a8"/>
          <w:rFonts w:hint="eastAsia"/>
          <w:color w:val="000000"/>
        </w:rPr>
        <w:t xml:space="preserve">　　主要特点</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工作报告实事求是反映了党的十八大以来，在以习近平同志为核心的党中央坚强领导下，中央纪委和各级纪委推进全面从严治党的实践探索、重要成效和工作体会，展现了我们党坚持全面从严治党、深入推进党风廉政建设和反腐败斗争的坚强决心、顽强意志品质和伟大进程，展现了中央纪委从思想上政治上行动上自觉与以习近平同志为核心的党中央保持高度一致、忠实履职的责任意识和责任担当，展现了广大党员、干部和人民群众对我们党坚定不移全面从严治党的衷心拥护和实际行动。总的来看，工作报告主要有以下几个特点：</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lastRenderedPageBreak/>
        <w:t xml:space="preserve">　　一是主题鲜明、重点突出。报告紧紧围绕全面从严治党这个主题展开，用事实和数据说话，梳理总结了中央纪委和各级纪检机关五年来的工作，并突出了创新性的重点亮点工作。报告描绘了五年来党的纪检工作在改进工作方式、完善组织体系、推进制度建设和国家监察体制改革等方面所进行的创新性实践、开拓性探索，丰富和发展了党的纪检工作的理论体系、制度体系、组织体系和工作体系，生动再现了十八届中央纪委开创的党的纪检工作全新局面。</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二是内容丰富、思想深刻。报告从10个方面展现了十八大以来全面从严治党的历史进程、党风廉政建设和反腐败斗争的重大成效，并对实践进行了理论升华，反映了我们党对管党治党规律的深刻认识和把握。工作体会反映纪检工作但不局限于纪检工作本身，而是放眼历史、现实和未来，</w:t>
      </w:r>
      <w:proofErr w:type="gramStart"/>
      <w:r>
        <w:rPr>
          <w:rFonts w:hint="eastAsia"/>
          <w:color w:val="000000"/>
        </w:rPr>
        <w:t>放眼党</w:t>
      </w:r>
      <w:proofErr w:type="gramEnd"/>
      <w:r>
        <w:rPr>
          <w:rFonts w:hint="eastAsia"/>
          <w:color w:val="000000"/>
        </w:rPr>
        <w:t>内外、国内外，给人以更宽的空间感、更长的时间感。尤其是对党的领导是中国特色社会主义</w:t>
      </w:r>
      <w:proofErr w:type="gramStart"/>
      <w:r>
        <w:rPr>
          <w:rFonts w:hint="eastAsia"/>
          <w:color w:val="000000"/>
        </w:rPr>
        <w:t>最</w:t>
      </w:r>
      <w:proofErr w:type="gramEnd"/>
      <w:r>
        <w:rPr>
          <w:rFonts w:hint="eastAsia"/>
          <w:color w:val="000000"/>
        </w:rPr>
        <w:t>本质特征这个实现中华民族伟大复兴的根本保证、习近平新时代中国特色社会主义思想这个做好一切工作的强大思想武器和行动指南、确立“四个自信”必须铸</w:t>
      </w:r>
      <w:proofErr w:type="gramStart"/>
      <w:r>
        <w:rPr>
          <w:rFonts w:hint="eastAsia"/>
          <w:color w:val="000000"/>
        </w:rPr>
        <w:t>牢理想</w:t>
      </w:r>
      <w:proofErr w:type="gramEnd"/>
      <w:r>
        <w:rPr>
          <w:rFonts w:hint="eastAsia"/>
          <w:color w:val="000000"/>
        </w:rPr>
        <w:t>信念宗旨这个政治灵魂作了精辟论述和深入阐释。</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三是立足当前、着眼长远。报告既系统总结五年来的实践成果，又提出未来一段时期的工作建议，为深化纪律检查工作提供了很好的思路。由于党的十九大将产生新一届中央纪委领导机构和领导班子，在未来工作建议上，工作报告并不是简单地从中观和微观层面着手，更注重建议的宏观性和方向性，只为下届开展工作提供原则性思路。</w:t>
      </w:r>
    </w:p>
    <w:p w:rsidR="0099600E" w:rsidRDefault="0099600E" w:rsidP="006C5B26">
      <w:pPr>
        <w:pStyle w:val="a5"/>
        <w:shd w:val="clear" w:color="auto" w:fill="FFFFFF"/>
        <w:spacing w:before="0" w:beforeAutospacing="0" w:after="0" w:afterAutospacing="0" w:line="420" w:lineRule="exact"/>
        <w:rPr>
          <w:color w:val="000000"/>
        </w:rPr>
      </w:pPr>
      <w:r>
        <w:rPr>
          <w:rStyle w:val="a8"/>
          <w:rFonts w:hint="eastAsia"/>
          <w:color w:val="000000"/>
        </w:rPr>
        <w:t xml:space="preserve">　　基本框架和主要内容</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工作报告共分工作回顾、工作体会和工作建议三个部分：</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第一部分，对十八大以来中央纪委和各级纪委的工作进行了回顾。坚持用事实和数据说话，以白描、平实的方式，具体而客观地展现了十八大以来党中央以强烈的使命担当、非凡的政治定力、顽强的意志品质和过硬的工作作风，坚定不移加强和改善党的领导、坚定不移推进全面从严治党、坚定不移推进反腐败斗争伟大实践的总体态势、实践探索、重大举措和历史性成效，主要体现在10 </w:t>
      </w:r>
      <w:proofErr w:type="gramStart"/>
      <w:r>
        <w:rPr>
          <w:rFonts w:hint="eastAsia"/>
          <w:color w:val="000000"/>
        </w:rPr>
        <w:t>个</w:t>
      </w:r>
      <w:proofErr w:type="gramEnd"/>
      <w:r>
        <w:rPr>
          <w:rFonts w:hint="eastAsia"/>
          <w:color w:val="000000"/>
        </w:rPr>
        <w:t>方面。一是忠诚履行党章赋予的职责，聚焦中心任务，监督执纪问责，推动管党治党从宽松软走向严紧硬。二是锲而不舍落实中央八项规定精神，</w:t>
      </w:r>
      <w:proofErr w:type="gramStart"/>
      <w:r>
        <w:rPr>
          <w:rFonts w:hint="eastAsia"/>
          <w:color w:val="000000"/>
        </w:rPr>
        <w:t>兑现党</w:t>
      </w:r>
      <w:proofErr w:type="gramEnd"/>
      <w:r>
        <w:rPr>
          <w:rFonts w:hint="eastAsia"/>
          <w:color w:val="000000"/>
        </w:rPr>
        <w:t>的庄严承诺，回应群众期盼，赢得党心民心。三是抓住管党治党“牛鼻子”，以强有力问</w:t>
      </w:r>
      <w:proofErr w:type="gramStart"/>
      <w:r>
        <w:rPr>
          <w:rFonts w:hint="eastAsia"/>
          <w:color w:val="000000"/>
        </w:rPr>
        <w:t>责推动</w:t>
      </w:r>
      <w:proofErr w:type="gramEnd"/>
      <w:r>
        <w:rPr>
          <w:rFonts w:hint="eastAsia"/>
          <w:color w:val="000000"/>
        </w:rPr>
        <w:t>落实主体责任和监督责任。四是巡视实现一届任期全覆盖，发现问题、形成震慑，成为全面从严治党的利剑。五是把纪律挺在前面，严明政治纪律和政治规矩，实践监督执纪“四种形态”，净化党内政治生态。六是坚持“老虎”“苍蝇”</w:t>
      </w:r>
      <w:proofErr w:type="gramStart"/>
      <w:r>
        <w:rPr>
          <w:rFonts w:hint="eastAsia"/>
          <w:color w:val="000000"/>
        </w:rPr>
        <w:t>一</w:t>
      </w:r>
      <w:proofErr w:type="gramEnd"/>
      <w:r>
        <w:rPr>
          <w:rFonts w:hint="eastAsia"/>
          <w:color w:val="000000"/>
        </w:rPr>
        <w:t>起打，坚决遏制腐败蔓延势头，反腐败斗争压倒性态势已经形成并巩固发</w:t>
      </w:r>
      <w:r>
        <w:rPr>
          <w:rFonts w:hint="eastAsia"/>
          <w:color w:val="000000"/>
        </w:rPr>
        <w:lastRenderedPageBreak/>
        <w:t>展。七是</w:t>
      </w:r>
      <w:proofErr w:type="gramStart"/>
      <w:r>
        <w:rPr>
          <w:rFonts w:hint="eastAsia"/>
          <w:color w:val="000000"/>
        </w:rPr>
        <w:t>织密国际</w:t>
      </w:r>
      <w:proofErr w:type="gramEnd"/>
      <w:r>
        <w:rPr>
          <w:rFonts w:hint="eastAsia"/>
          <w:color w:val="000000"/>
        </w:rPr>
        <w:t>追逃“天网”，占据道义制高点，决不让腐败分子躲进避罪天堂。八是</w:t>
      </w:r>
      <w:proofErr w:type="gramStart"/>
      <w:r>
        <w:rPr>
          <w:rFonts w:hint="eastAsia"/>
          <w:color w:val="000000"/>
        </w:rPr>
        <w:t>转职能转方式转</w:t>
      </w:r>
      <w:proofErr w:type="gramEnd"/>
      <w:r>
        <w:rPr>
          <w:rFonts w:hint="eastAsia"/>
          <w:color w:val="000000"/>
        </w:rPr>
        <w:t>作风，以创新精神推动纪检监察体制改革，完善党和国家监督体系。九是实践探索在前、总结提炼在后，依规治党、扎紧笼子，实现制度建设与时俱进。十是坚持打铁还需自身硬，培养严实深细作风，建设忠诚干净担当的队伍。</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第二部分，提炼了十八届中央纪委五年来的工作体会。中央纪委自恢复重建以来，向党的全国代表大会的工作报告共有7次，其中5次总结了经验，2次总结了体会。工作报告在十八届中央纪委历年工作体会的基础上，归纳提炼出7条体会，阐发了十八届中央纪委常委会从全面从严治党实践中得来的思考，具有较强的思想性、战略性和实践性，给人以深刻的教育和启示，对深化纪律检查工作具有指导作用。</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工作体会部分首先鲜明指出，十八届中央纪委最深切的体会就是“四个得益于”，即：得益于以习近平同志为核心的党中央旗帜鲜明、立场坚定、意志品质顽强、领导坚强有力；得益于各级党组织和广大党员的共同努力；得益于人民群众积极支持和广泛参与；得益于纪检监察机关和纪检监察干部的辛劳和智慧。尤其是以习近平同志为核心的党中央旗帜鲜明、立场坚定、意志品质顽强、领导坚强有力这一条，是纪检工作顺利开展的根本所在。</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其次，报告深入阐述了五年来形成的7条体会。第一，党的领导是中国特色社会主义</w:t>
      </w:r>
      <w:proofErr w:type="gramStart"/>
      <w:r>
        <w:rPr>
          <w:rFonts w:hint="eastAsia"/>
          <w:color w:val="000000"/>
        </w:rPr>
        <w:t>最</w:t>
      </w:r>
      <w:proofErr w:type="gramEnd"/>
      <w:r>
        <w:rPr>
          <w:rFonts w:hint="eastAsia"/>
          <w:color w:val="000000"/>
        </w:rPr>
        <w:t>本质特征，必须全面从严治党，承载起新时代的使命，为实现中华民族伟大复兴提供根本保证。第二，习近平新时代中国特色社会主义思想是强大思想武器和行动指南，深化“两学一做”必须树立优良学风，学思</w:t>
      </w:r>
      <w:proofErr w:type="gramStart"/>
      <w:r>
        <w:rPr>
          <w:rFonts w:hint="eastAsia"/>
          <w:color w:val="000000"/>
        </w:rPr>
        <w:t>践</w:t>
      </w:r>
      <w:proofErr w:type="gramEnd"/>
      <w:r>
        <w:rPr>
          <w:rFonts w:hint="eastAsia"/>
          <w:color w:val="000000"/>
        </w:rPr>
        <w:t>悟，内化于心、外化于行。第三，有自信才能有定力，必须铸</w:t>
      </w:r>
      <w:proofErr w:type="gramStart"/>
      <w:r>
        <w:rPr>
          <w:rFonts w:hint="eastAsia"/>
          <w:color w:val="000000"/>
        </w:rPr>
        <w:t>牢理想</w:t>
      </w:r>
      <w:proofErr w:type="gramEnd"/>
      <w:r>
        <w:rPr>
          <w:rFonts w:hint="eastAsia"/>
          <w:color w:val="000000"/>
        </w:rPr>
        <w:t>信念宗旨这个政治灵魂，把道路自信、理论自信、制度自信、文化自信真正确立起来。第四，坚持党的领导关键在加强党的建设，必须尊崇党章，坚持高标准和守底线相结合，依规治党和以德治党相统一。第五，惩前毖后、治病救人是党的一贯方针，必须坚持纪严于法，运用“四种形态”，惩治极少数、教育大多数。第六，全面从严治党永远在路上，必须用辩证唯物主义和历史唯物主义驾驭现实，以历史、哲学和文化的思考支撑信心。第七，民心向背是最大的政治，必须不忘初心，以强烈的使命担当，坚守监督执纪问责的定位，不断厚植党执政的政治基础。</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第三部分，提出了今后五年的工作建议。着眼未来五年我们党将带领人民全面建成小康社会，进而向第二个百年奋斗目标迈进，围绕贯彻落实党的十九大战略决策部署，工作报告提出了今后一个时期推动全面从严治党、推进党风廉政建设和反腐败斗争、继续深化纪律检查工作的总体要求和6个方面工作建议。</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lastRenderedPageBreak/>
        <w:t xml:space="preserve">　　总体要求是：高举中国特色社会主义伟大旗帜，以马克思列宁主义、毛泽东思想、邓小平理论、“三个代表”重要思想、科学发展观、习近平新时代中国特色社会主义思想为指导，全面落实十九大</w:t>
      </w:r>
      <w:proofErr w:type="gramStart"/>
      <w:r>
        <w:rPr>
          <w:rFonts w:hint="eastAsia"/>
          <w:color w:val="000000"/>
        </w:rPr>
        <w:t>作出</w:t>
      </w:r>
      <w:proofErr w:type="gramEnd"/>
      <w:r>
        <w:rPr>
          <w:rFonts w:hint="eastAsia"/>
          <w:color w:val="000000"/>
        </w:rPr>
        <w:t>的战略部署，统筹推进“五位一体”总体布局和协调推进“四个全面”战略布局，增强“四个意识”、坚定“四个自信”，不忘初心、牢记使命，紧紧围绕党的领导、党的建设、全面从严治党、党风廉政建设和反腐败斗争，紧紧围绕维护党中央权威和集中统一领导，推动党内政治生态实现根本好转，履行党章赋予的监督执纪问责职责，建设忠诚干净担当的纪检监察队伍，为决胜全面建成小康社会、夺取新时代中国特色社会主义伟大胜利提供坚强保证，为实现中华民族伟大复兴的中国梦不懈奋斗。</w:t>
      </w:r>
    </w:p>
    <w:p w:rsidR="0099600E" w:rsidRDefault="0099600E" w:rsidP="006C5B26">
      <w:pPr>
        <w:pStyle w:val="a5"/>
        <w:shd w:val="clear" w:color="auto" w:fill="FFFFFF"/>
        <w:spacing w:before="0" w:beforeAutospacing="0" w:after="0" w:afterAutospacing="0" w:line="420" w:lineRule="exact"/>
        <w:rPr>
          <w:color w:val="000000"/>
        </w:rPr>
      </w:pPr>
      <w:r>
        <w:rPr>
          <w:rFonts w:hint="eastAsia"/>
          <w:color w:val="000000"/>
        </w:rPr>
        <w:t xml:space="preserve">　　报告紧扣履行监督执纪问责职责，围绕党的领导、党的建设、全面从严治党、党风廉政建设和反腐败斗争，建设忠诚干净担当的纪检监察队伍，实现党内政治生态根本好转，对未来五年的工作提出了6条原则性建议。一是全面贯彻十九大精神，坚决服从和维护以习近平同志为核心的党中央集中统一领导。二是坚持思想建党和制度治党相结合，提高管党治党能力和水平。三是把落实中央八项规定精神化作自觉行动，坚持不懈改进作风。四是完善党内监督体制机制，全面落实深化国家监察体制改革部署。五是强化不敢腐的震慑，扎牢不能腐的笼子，增强不想腐的自觉，夺取反腐败斗争压倒性胜利。六是建设让党放心、人民信赖的纪检监察队伍。（中央纪委监察部网站  </w:t>
      </w:r>
      <w:proofErr w:type="gramStart"/>
      <w:r>
        <w:rPr>
          <w:rFonts w:hint="eastAsia"/>
          <w:color w:val="000000"/>
        </w:rPr>
        <w:t>一</w:t>
      </w:r>
      <w:proofErr w:type="gramEnd"/>
      <w:r>
        <w:rPr>
          <w:rFonts w:hint="eastAsia"/>
          <w:color w:val="000000"/>
        </w:rPr>
        <w:t>凡）</w:t>
      </w:r>
    </w:p>
    <w:p w:rsidR="00357EAB" w:rsidRDefault="00357EAB" w:rsidP="006C5B26">
      <w:pPr>
        <w:spacing w:line="420" w:lineRule="exact"/>
        <w:rPr>
          <w:lang/>
        </w:rPr>
      </w:pPr>
    </w:p>
    <w:p w:rsidR="00357EAB" w:rsidRDefault="00357EAB" w:rsidP="006C5B26">
      <w:pPr>
        <w:spacing w:line="420" w:lineRule="exact"/>
        <w:rPr>
          <w:lang/>
        </w:rPr>
      </w:pPr>
    </w:p>
    <w:p w:rsidR="00357EAB" w:rsidRPr="00357EAB" w:rsidRDefault="00357EAB" w:rsidP="006C5B26">
      <w:pPr>
        <w:spacing w:line="420" w:lineRule="exact"/>
        <w:rPr>
          <w:lang/>
        </w:rPr>
      </w:pPr>
    </w:p>
    <w:p w:rsidR="00E60B6D" w:rsidRPr="00792E82" w:rsidRDefault="00E60B6D" w:rsidP="00792E82">
      <w:pPr>
        <w:pStyle w:val="a5"/>
        <w:shd w:val="clear" w:color="auto" w:fill="FFFFFF"/>
        <w:spacing w:before="0" w:beforeAutospacing="0" w:after="0" w:afterAutospacing="0" w:line="420" w:lineRule="exact"/>
        <w:jc w:val="center"/>
        <w:outlineLvl w:val="2"/>
        <w:rPr>
          <w:rFonts w:cstheme="majorBidi"/>
          <w:bCs/>
          <w:kern w:val="2"/>
          <w:sz w:val="36"/>
          <w:szCs w:val="36"/>
        </w:rPr>
      </w:pPr>
      <w:r w:rsidRPr="00792E82">
        <w:rPr>
          <w:rFonts w:cstheme="majorBidi"/>
          <w:bCs/>
          <w:kern w:val="2"/>
          <w:sz w:val="36"/>
          <w:szCs w:val="36"/>
        </w:rPr>
        <w:t>一份全面从严治党的优异答卷</w:t>
      </w:r>
      <w:bookmarkEnd w:id="0"/>
    </w:p>
    <w:p w:rsidR="00E60B6D" w:rsidRPr="00792E82" w:rsidRDefault="00E60B6D" w:rsidP="00792E82">
      <w:pPr>
        <w:pStyle w:val="a5"/>
        <w:shd w:val="clear" w:color="auto" w:fill="FFFFFF"/>
        <w:spacing w:before="0" w:beforeAutospacing="0" w:after="0" w:afterAutospacing="0" w:line="420" w:lineRule="exact"/>
        <w:jc w:val="center"/>
        <w:outlineLvl w:val="2"/>
        <w:rPr>
          <w:rFonts w:cstheme="majorBidi"/>
          <w:bCs/>
          <w:kern w:val="2"/>
          <w:sz w:val="36"/>
          <w:szCs w:val="36"/>
        </w:rPr>
      </w:pPr>
      <w:bookmarkStart w:id="1" w:name="_Toc17702"/>
      <w:r w:rsidRPr="00792E82">
        <w:rPr>
          <w:rFonts w:cstheme="majorBidi" w:hint="eastAsia"/>
          <w:bCs/>
          <w:kern w:val="2"/>
          <w:sz w:val="36"/>
          <w:szCs w:val="36"/>
        </w:rPr>
        <w:t>——</w:t>
      </w:r>
      <w:r w:rsidRPr="00792E82">
        <w:rPr>
          <w:rFonts w:cstheme="majorBidi"/>
          <w:bCs/>
          <w:kern w:val="2"/>
          <w:sz w:val="36"/>
          <w:szCs w:val="36"/>
        </w:rPr>
        <w:t>十八届中央纪委工作报告解读</w:t>
      </w:r>
      <w:bookmarkEnd w:id="1"/>
    </w:p>
    <w:p w:rsidR="00E60B6D" w:rsidRPr="00E60B6D" w:rsidRDefault="00E60B6D" w:rsidP="006C5B26">
      <w:pPr>
        <w:spacing w:line="420" w:lineRule="exact"/>
        <w:rPr>
          <w:sz w:val="30"/>
          <w:szCs w:val="30"/>
        </w:rPr>
      </w:pP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《十八届中央纪律检查委员会向中国共产党第十九次全国代表大会的工作报告》</w:t>
      </w:r>
      <w:r w:rsidRPr="006C5B26">
        <w:rPr>
          <w:rFonts w:hint="eastAsia"/>
          <w:color w:val="000000"/>
        </w:rPr>
        <w:t>29</w:t>
      </w:r>
      <w:r w:rsidRPr="006C5B26">
        <w:rPr>
          <w:color w:val="000000"/>
        </w:rPr>
        <w:t>日全文公布。这份</w:t>
      </w:r>
      <w:r w:rsidRPr="006C5B26">
        <w:rPr>
          <w:rFonts w:hint="eastAsia"/>
          <w:color w:val="000000"/>
        </w:rPr>
        <w:t>1.7</w:t>
      </w:r>
      <w:r w:rsidRPr="006C5B26">
        <w:rPr>
          <w:color w:val="000000"/>
        </w:rPr>
        <w:t>万多字的报告，全面总结了党的十八大以来，在以习近平同志为核心的党中央坚强领导下，十八届中央纪委和各级纪委忠诚履职、勇于担当，推动全面从严治党取得的历史性成就，深刻阐释了党的纪律检查工作的经验启示，并对未来工作提出了明确建议。</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rFonts w:hint="eastAsia"/>
          <w:color w:val="000000"/>
        </w:rPr>
        <w:t>10</w:t>
      </w:r>
      <w:r w:rsidRPr="006C5B26">
        <w:rPr>
          <w:color w:val="000000"/>
        </w:rPr>
        <w:t>个方面全面总结５年全面从严治党的卓著成效</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党的十九大报告用“成效卓著”四个字高度评价过去</w:t>
      </w:r>
      <w:r w:rsidRPr="006C5B26">
        <w:rPr>
          <w:rFonts w:hint="eastAsia"/>
          <w:color w:val="000000"/>
        </w:rPr>
        <w:t>5</w:t>
      </w:r>
      <w:r w:rsidRPr="006C5B26">
        <w:rPr>
          <w:color w:val="000000"/>
        </w:rPr>
        <w:t>年全面从严治党的历史性成就，这也是对十八届中央纪委工作的充分肯定。</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lastRenderedPageBreak/>
        <w:t>十八届中央纪委工作报告第一部分，从</w:t>
      </w:r>
      <w:r w:rsidRPr="006C5B26">
        <w:rPr>
          <w:rFonts w:hint="eastAsia"/>
          <w:color w:val="000000"/>
        </w:rPr>
        <w:t>10</w:t>
      </w:r>
      <w:r w:rsidRPr="006C5B26">
        <w:rPr>
          <w:color w:val="000000"/>
        </w:rPr>
        <w:t>个方面对５年来的工作进行了回顾总结。</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——忠诚履行党章赋予的职责。贯彻党中央决策部署，回归党章本源，找准职责定位，</w:t>
      </w:r>
      <w:proofErr w:type="gramStart"/>
      <w:r w:rsidRPr="006C5B26">
        <w:rPr>
          <w:color w:val="000000"/>
        </w:rPr>
        <w:t>转职能转方式转</w:t>
      </w:r>
      <w:proofErr w:type="gramEnd"/>
      <w:r w:rsidRPr="006C5B26">
        <w:rPr>
          <w:color w:val="000000"/>
        </w:rPr>
        <w:t>作风，中央纪委监察部参加议事协调机构由</w:t>
      </w:r>
      <w:r w:rsidRPr="006C5B26">
        <w:rPr>
          <w:rFonts w:hint="eastAsia"/>
          <w:color w:val="000000"/>
        </w:rPr>
        <w:t>125</w:t>
      </w:r>
      <w:r w:rsidRPr="006C5B26">
        <w:rPr>
          <w:color w:val="000000"/>
        </w:rPr>
        <w:t>个减至</w:t>
      </w:r>
      <w:r w:rsidRPr="006C5B26">
        <w:rPr>
          <w:rFonts w:hint="eastAsia"/>
          <w:color w:val="000000"/>
        </w:rPr>
        <w:t>14</w:t>
      </w:r>
      <w:r w:rsidRPr="006C5B26">
        <w:rPr>
          <w:color w:val="000000"/>
        </w:rPr>
        <w:t>个。</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——锲而不舍落实中央八项规定精神。５年来，各级纪检监察机关共查处违反中央八项规定精神问题</w:t>
      </w:r>
      <w:r w:rsidRPr="006C5B26">
        <w:rPr>
          <w:rFonts w:hint="eastAsia"/>
          <w:color w:val="000000"/>
        </w:rPr>
        <w:t>18.9</w:t>
      </w:r>
      <w:r w:rsidRPr="006C5B26">
        <w:rPr>
          <w:color w:val="000000"/>
        </w:rPr>
        <w:t>万起，处理党员干部</w:t>
      </w:r>
      <w:r w:rsidRPr="006C5B26">
        <w:rPr>
          <w:rFonts w:hint="eastAsia"/>
          <w:color w:val="000000"/>
        </w:rPr>
        <w:t>25.6</w:t>
      </w:r>
      <w:r w:rsidRPr="006C5B26">
        <w:rPr>
          <w:color w:val="000000"/>
        </w:rPr>
        <w:t>万人。</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——抓住管党治党“牛鼻子”。</w:t>
      </w:r>
      <w:r w:rsidRPr="006C5B26">
        <w:rPr>
          <w:rFonts w:hint="eastAsia"/>
          <w:color w:val="000000"/>
        </w:rPr>
        <w:t>2014</w:t>
      </w:r>
      <w:r w:rsidRPr="006C5B26">
        <w:rPr>
          <w:color w:val="000000"/>
        </w:rPr>
        <w:t>年以来，全国共有</w:t>
      </w:r>
      <w:r w:rsidRPr="006C5B26">
        <w:rPr>
          <w:rFonts w:hint="eastAsia"/>
          <w:color w:val="000000"/>
        </w:rPr>
        <w:t>7020</w:t>
      </w:r>
      <w:r w:rsidRPr="006C5B26">
        <w:rPr>
          <w:color w:val="000000"/>
        </w:rPr>
        <w:t>个单位党委（党组）、党总支、党支部，</w:t>
      </w:r>
      <w:r w:rsidRPr="006C5B26">
        <w:rPr>
          <w:rFonts w:hint="eastAsia"/>
          <w:color w:val="000000"/>
        </w:rPr>
        <w:t>430</w:t>
      </w:r>
      <w:r w:rsidRPr="006C5B26">
        <w:rPr>
          <w:color w:val="000000"/>
        </w:rPr>
        <w:t>个纪委（纪检组）和</w:t>
      </w:r>
      <w:r w:rsidRPr="006C5B26">
        <w:rPr>
          <w:rFonts w:hint="eastAsia"/>
          <w:color w:val="000000"/>
        </w:rPr>
        <w:t>6.5</w:t>
      </w:r>
      <w:r w:rsidRPr="006C5B26">
        <w:rPr>
          <w:color w:val="000000"/>
        </w:rPr>
        <w:t>万余名党员领导干部被问责。</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——巡视实现一届任期全覆盖。中央巡视工作领导小组召开</w:t>
      </w:r>
      <w:r w:rsidRPr="006C5B26">
        <w:rPr>
          <w:rFonts w:hint="eastAsia"/>
          <w:color w:val="000000"/>
        </w:rPr>
        <w:t>115</w:t>
      </w:r>
      <w:r w:rsidRPr="006C5B26">
        <w:rPr>
          <w:color w:val="000000"/>
        </w:rPr>
        <w:t>次会议，组织开展</w:t>
      </w:r>
      <w:r w:rsidRPr="006C5B26">
        <w:rPr>
          <w:rFonts w:hint="eastAsia"/>
          <w:color w:val="000000"/>
        </w:rPr>
        <w:t>12</w:t>
      </w:r>
      <w:r w:rsidRPr="006C5B26">
        <w:rPr>
          <w:color w:val="000000"/>
        </w:rPr>
        <w:t>轮巡视，共巡视</w:t>
      </w:r>
      <w:r w:rsidRPr="006C5B26">
        <w:rPr>
          <w:rFonts w:hint="eastAsia"/>
          <w:color w:val="000000"/>
        </w:rPr>
        <w:t>277</w:t>
      </w:r>
      <w:r w:rsidRPr="006C5B26">
        <w:rPr>
          <w:color w:val="000000"/>
        </w:rPr>
        <w:t>个党组织，在党的历史上首次实现一届任期内</w:t>
      </w:r>
      <w:proofErr w:type="gramStart"/>
      <w:r w:rsidRPr="006C5B26">
        <w:rPr>
          <w:color w:val="000000"/>
        </w:rPr>
        <w:t>巡视全</w:t>
      </w:r>
      <w:proofErr w:type="gramEnd"/>
      <w:r w:rsidRPr="006C5B26">
        <w:rPr>
          <w:color w:val="000000"/>
        </w:rPr>
        <w:t>覆盖。</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——把纪律挺在前面，严明政治纪律和政治规矩。５年来，共立案审查违反政治纪律案件</w:t>
      </w:r>
      <w:r w:rsidRPr="006C5B26">
        <w:rPr>
          <w:rFonts w:hint="eastAsia"/>
          <w:color w:val="000000"/>
        </w:rPr>
        <w:t>1.5</w:t>
      </w:r>
      <w:r w:rsidRPr="006C5B26">
        <w:rPr>
          <w:color w:val="000000"/>
        </w:rPr>
        <w:t>万件，处分</w:t>
      </w:r>
      <w:r w:rsidRPr="006C5B26">
        <w:rPr>
          <w:rFonts w:hint="eastAsia"/>
          <w:color w:val="000000"/>
        </w:rPr>
        <w:t>1.5</w:t>
      </w:r>
      <w:r w:rsidRPr="006C5B26">
        <w:rPr>
          <w:color w:val="000000"/>
        </w:rPr>
        <w:t>万人，其中</w:t>
      </w:r>
      <w:proofErr w:type="gramStart"/>
      <w:r w:rsidRPr="006C5B26">
        <w:rPr>
          <w:color w:val="000000"/>
        </w:rPr>
        <w:t>中</w:t>
      </w:r>
      <w:proofErr w:type="gramEnd"/>
      <w:r w:rsidRPr="006C5B26">
        <w:rPr>
          <w:color w:val="000000"/>
        </w:rPr>
        <w:t>管干部</w:t>
      </w:r>
      <w:r w:rsidRPr="006C5B26">
        <w:rPr>
          <w:rFonts w:hint="eastAsia"/>
          <w:color w:val="000000"/>
        </w:rPr>
        <w:t>112</w:t>
      </w:r>
      <w:r w:rsidRPr="006C5B26">
        <w:rPr>
          <w:color w:val="000000"/>
        </w:rPr>
        <w:t>人。</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——坚持“老虎”“苍蝇”</w:t>
      </w:r>
      <w:proofErr w:type="gramStart"/>
      <w:r w:rsidRPr="006C5B26">
        <w:rPr>
          <w:color w:val="000000"/>
        </w:rPr>
        <w:t>一</w:t>
      </w:r>
      <w:proofErr w:type="gramEnd"/>
      <w:r w:rsidRPr="006C5B26">
        <w:rPr>
          <w:color w:val="000000"/>
        </w:rPr>
        <w:t>起打。５年来，经党中央批准立案审查的省军级以上党员干部及其</w:t>
      </w:r>
      <w:proofErr w:type="gramStart"/>
      <w:r w:rsidRPr="006C5B26">
        <w:rPr>
          <w:color w:val="000000"/>
        </w:rPr>
        <w:t>他中管干部</w:t>
      </w:r>
      <w:proofErr w:type="gramEnd"/>
      <w:r w:rsidRPr="006C5B26">
        <w:rPr>
          <w:rFonts w:hint="eastAsia"/>
          <w:color w:val="000000"/>
        </w:rPr>
        <w:t>440</w:t>
      </w:r>
      <w:r w:rsidRPr="006C5B26">
        <w:rPr>
          <w:color w:val="000000"/>
        </w:rPr>
        <w:t>人；全国纪检监察机关共处分村党支部书记、村委会主任</w:t>
      </w:r>
      <w:r w:rsidRPr="006C5B26">
        <w:rPr>
          <w:rFonts w:hint="eastAsia"/>
          <w:color w:val="000000"/>
        </w:rPr>
        <w:t>27.8</w:t>
      </w:r>
      <w:r w:rsidRPr="006C5B26">
        <w:rPr>
          <w:color w:val="000000"/>
        </w:rPr>
        <w:t>万人。</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w:t>
      </w:r>
      <w:proofErr w:type="gramStart"/>
      <w:r w:rsidRPr="006C5B26">
        <w:rPr>
          <w:color w:val="000000"/>
        </w:rPr>
        <w:t>织密国际</w:t>
      </w:r>
      <w:proofErr w:type="gramEnd"/>
      <w:r w:rsidRPr="006C5B26">
        <w:rPr>
          <w:color w:val="000000"/>
        </w:rPr>
        <w:t>追逃“天网”。</w:t>
      </w:r>
      <w:r w:rsidRPr="006C5B26">
        <w:rPr>
          <w:rFonts w:hint="eastAsia"/>
          <w:color w:val="000000"/>
        </w:rPr>
        <w:t>2014</w:t>
      </w:r>
      <w:r w:rsidRPr="006C5B26">
        <w:rPr>
          <w:color w:val="000000"/>
        </w:rPr>
        <w:t>年以来，共追回外逃人员</w:t>
      </w:r>
      <w:r w:rsidRPr="006C5B26">
        <w:rPr>
          <w:rFonts w:hint="eastAsia"/>
          <w:color w:val="000000"/>
        </w:rPr>
        <w:t>3453</w:t>
      </w:r>
      <w:r w:rsidRPr="006C5B26">
        <w:rPr>
          <w:color w:val="000000"/>
        </w:rPr>
        <w:t>名、追赃</w:t>
      </w:r>
      <w:r w:rsidRPr="006C5B26">
        <w:rPr>
          <w:rFonts w:hint="eastAsia"/>
          <w:color w:val="000000"/>
        </w:rPr>
        <w:t>95.1</w:t>
      </w:r>
      <w:r w:rsidRPr="006C5B26">
        <w:rPr>
          <w:color w:val="000000"/>
        </w:rPr>
        <w:t>亿元，“百名红通人员”中已有</w:t>
      </w:r>
      <w:r w:rsidRPr="006C5B26">
        <w:rPr>
          <w:rFonts w:hint="eastAsia"/>
          <w:color w:val="000000"/>
        </w:rPr>
        <w:t>48</w:t>
      </w:r>
      <w:r w:rsidRPr="006C5B26">
        <w:rPr>
          <w:color w:val="000000"/>
        </w:rPr>
        <w:t>人落网。</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——以创新精神推动纪检监察体制改革。全面实现中央纪委和监察部合署办公；推动双重领导体制具体化程序化制度化；推进国家监察体制改革，圆满完成试点任务。</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——依规治党、扎紧笼子，实现制度建设与时俱进。组织制定修改</w:t>
      </w:r>
      <w:r w:rsidRPr="006C5B26">
        <w:rPr>
          <w:rFonts w:hint="eastAsia"/>
          <w:color w:val="000000"/>
        </w:rPr>
        <w:t>11</w:t>
      </w:r>
      <w:r w:rsidRPr="006C5B26">
        <w:rPr>
          <w:color w:val="000000"/>
        </w:rPr>
        <w:t>部党内法规。</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——坚持打铁还需自身硬。５年来，中央纪委机关立案查处</w:t>
      </w:r>
      <w:r w:rsidRPr="006C5B26">
        <w:rPr>
          <w:rFonts w:hint="eastAsia"/>
          <w:color w:val="000000"/>
        </w:rPr>
        <w:t>22</w:t>
      </w:r>
      <w:r w:rsidRPr="006C5B26">
        <w:rPr>
          <w:color w:val="000000"/>
        </w:rPr>
        <w:t>人，组织调整</w:t>
      </w:r>
      <w:r w:rsidRPr="006C5B26">
        <w:rPr>
          <w:rFonts w:hint="eastAsia"/>
          <w:color w:val="000000"/>
        </w:rPr>
        <w:t>24</w:t>
      </w:r>
      <w:r w:rsidRPr="006C5B26">
        <w:rPr>
          <w:color w:val="000000"/>
        </w:rPr>
        <w:t>人，谈话函询</w:t>
      </w:r>
      <w:r w:rsidRPr="006C5B26">
        <w:rPr>
          <w:rFonts w:hint="eastAsia"/>
          <w:color w:val="000000"/>
        </w:rPr>
        <w:t>232</w:t>
      </w:r>
      <w:r w:rsidRPr="006C5B26">
        <w:rPr>
          <w:color w:val="000000"/>
        </w:rPr>
        <w:t>人；全国纪检系统处分１万余人，组织处理</w:t>
      </w:r>
      <w:r w:rsidRPr="006C5B26">
        <w:rPr>
          <w:rFonts w:hint="eastAsia"/>
          <w:color w:val="000000"/>
        </w:rPr>
        <w:t>7600</w:t>
      </w:r>
      <w:r w:rsidRPr="006C5B26">
        <w:rPr>
          <w:color w:val="000000"/>
        </w:rPr>
        <w:t>余人，谈话函询</w:t>
      </w:r>
      <w:r w:rsidRPr="006C5B26">
        <w:rPr>
          <w:rFonts w:hint="eastAsia"/>
          <w:color w:val="000000"/>
        </w:rPr>
        <w:t>1.1</w:t>
      </w:r>
      <w:r w:rsidRPr="006C5B26">
        <w:rPr>
          <w:color w:val="000000"/>
        </w:rPr>
        <w:t>万人。</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７条体会精辟</w:t>
      </w:r>
      <w:proofErr w:type="gramStart"/>
      <w:r w:rsidRPr="006C5B26">
        <w:rPr>
          <w:color w:val="000000"/>
        </w:rPr>
        <w:t>概括党</w:t>
      </w:r>
      <w:proofErr w:type="gramEnd"/>
      <w:r w:rsidRPr="006C5B26">
        <w:rPr>
          <w:color w:val="000000"/>
        </w:rPr>
        <w:t>的纪律检查工作经验启示</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报告第二部分对５年来的工作体会进行了概括提炼，归结为７条经验启示。</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第一条鲜明指出，党的领导是中国特色社会主义</w:t>
      </w:r>
      <w:proofErr w:type="gramStart"/>
      <w:r w:rsidRPr="006C5B26">
        <w:rPr>
          <w:color w:val="000000"/>
        </w:rPr>
        <w:t>最</w:t>
      </w:r>
      <w:proofErr w:type="gramEnd"/>
      <w:r w:rsidRPr="006C5B26">
        <w:rPr>
          <w:color w:val="000000"/>
        </w:rPr>
        <w:t>本质特征，必须全面从严治党。“只有全面从严治党，才能把全党凝聚起来”。</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lastRenderedPageBreak/>
        <w:t>第二条指出，习近平新时代中国特色社会主义思想是强大思想武器和行动指南。要“用新的科学理论武装头脑，指导新的实践。”</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第三条指出，有自信才能有定力，必须铸</w:t>
      </w:r>
      <w:proofErr w:type="gramStart"/>
      <w:r w:rsidRPr="006C5B26">
        <w:rPr>
          <w:color w:val="000000"/>
        </w:rPr>
        <w:t>牢理想</w:t>
      </w:r>
      <w:proofErr w:type="gramEnd"/>
      <w:r w:rsidRPr="006C5B26">
        <w:rPr>
          <w:color w:val="000000"/>
        </w:rPr>
        <w:t>信念宗旨这个政治灵魂，把道路自信、理论自信、制度自信、文化自信真正确立起来。“人不自信，谁人信之？”</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第四条指出，“依规治党和以德治党有机结合，思想建党与制度治党相互促进，是十八大以来管党治党兴党的重要经验，标志着我们党对执政党建设规律的认识进入新境界。”</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第五条指出：惩前毖后、治病救人是党的一贯方针，必须坚持纪严于法，运用“四种形态”，惩治极少数、教育大多数。</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第六条指出：必须用辩证唯物主义和历史唯物主义驾驭现实，以历史、哲学和文化的思考支撑信心。</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第七条指出：民心向背是最大的政治，必须不忘初心。“得民心者得天下。”</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６点建议指明全面从严治党未来着力方向</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对于今后５年的工作，报告提出了６条明确建议：</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——全面贯彻十九大精神，坚决服从和维护以习近平同志为核心的党中央集中统一领导；</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——坚持思想建党和制度治党相结合，提高管党治党能力和水平；</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——把落实中央八项规定精神化作自觉行动，坚持不懈改进作风；</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——完善党内监督体制机制，全面落实深化国家监察体制改革部署；</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——强化不敢腐的震慑，扎牢不能腐的笼子，增强不想腐的自觉，夺取反腐败斗争压倒性胜利；</w:t>
      </w:r>
    </w:p>
    <w:p w:rsidR="00E60B6D" w:rsidRPr="006C5B26" w:rsidRDefault="00E60B6D" w:rsidP="006C5B26">
      <w:pPr>
        <w:pStyle w:val="a5"/>
        <w:spacing w:before="0" w:beforeAutospacing="0" w:after="0" w:afterAutospacing="0" w:line="420" w:lineRule="exact"/>
        <w:ind w:firstLineChars="200" w:firstLine="480"/>
        <w:rPr>
          <w:color w:val="000000"/>
        </w:rPr>
      </w:pPr>
      <w:r w:rsidRPr="006C5B26">
        <w:rPr>
          <w:color w:val="000000"/>
        </w:rPr>
        <w:t>——建设让党放心、人民信赖的纪检监察队伍。</w:t>
      </w:r>
    </w:p>
    <w:p w:rsidR="00E60B6D" w:rsidRPr="006C5B26" w:rsidRDefault="00E60B6D" w:rsidP="006C5B26">
      <w:pPr>
        <w:pStyle w:val="1"/>
        <w:widowControl/>
        <w:spacing w:before="0" w:after="0" w:line="420" w:lineRule="exact"/>
        <w:ind w:firstLineChars="200" w:firstLine="480"/>
        <w:jc w:val="both"/>
        <w:rPr>
          <w:rFonts w:ascii="宋体" w:eastAsia="宋体" w:hAnsi="宋体" w:cs="宋体"/>
          <w:b w:val="0"/>
          <w:bCs w:val="0"/>
          <w:color w:val="000000"/>
          <w:kern w:val="0"/>
          <w:sz w:val="24"/>
          <w:szCs w:val="24"/>
        </w:rPr>
      </w:pPr>
      <w:bookmarkStart w:id="2" w:name="_Toc16401"/>
      <w:bookmarkStart w:id="3" w:name="_Toc10443"/>
      <w:bookmarkStart w:id="4" w:name="_Toc18356"/>
      <w:r w:rsidRPr="006C5B26">
        <w:rPr>
          <w:rFonts w:ascii="宋体" w:eastAsia="宋体" w:hAnsi="宋体" w:cs="宋体" w:hint="eastAsia"/>
          <w:b w:val="0"/>
          <w:bCs w:val="0"/>
          <w:color w:val="000000"/>
          <w:kern w:val="0"/>
          <w:sz w:val="24"/>
          <w:szCs w:val="24"/>
        </w:rPr>
        <w:t>（来源：新华网2017-10-30，记者 朱基钗、罗争光、荣启涵）</w:t>
      </w:r>
      <w:bookmarkEnd w:id="2"/>
      <w:bookmarkEnd w:id="3"/>
      <w:bookmarkEnd w:id="4"/>
    </w:p>
    <w:p w:rsidR="006C5B26" w:rsidRDefault="006C5B26" w:rsidP="006C5B26">
      <w:pPr>
        <w:pStyle w:val="1"/>
        <w:shd w:val="clear" w:color="auto" w:fill="FFFFFF"/>
        <w:spacing w:before="0" w:after="0" w:line="420" w:lineRule="exact"/>
        <w:rPr>
          <w:rFonts w:ascii="微软雅黑" w:eastAsia="微软雅黑" w:hAnsi="微软雅黑" w:hint="eastAsia"/>
          <w:color w:val="202020"/>
          <w:sz w:val="33"/>
          <w:szCs w:val="33"/>
        </w:rPr>
      </w:pPr>
    </w:p>
    <w:p w:rsidR="006C5B26" w:rsidRDefault="006C5B26" w:rsidP="006C5B26">
      <w:pPr>
        <w:pStyle w:val="1"/>
        <w:shd w:val="clear" w:color="auto" w:fill="FFFFFF"/>
        <w:spacing w:before="0" w:after="0" w:line="420" w:lineRule="exact"/>
        <w:rPr>
          <w:rFonts w:ascii="微软雅黑" w:eastAsia="微软雅黑" w:hAnsi="微软雅黑" w:hint="eastAsia"/>
          <w:color w:val="202020"/>
          <w:sz w:val="33"/>
          <w:szCs w:val="33"/>
        </w:rPr>
      </w:pPr>
    </w:p>
    <w:p w:rsidR="006C5B26" w:rsidRDefault="006C5B26" w:rsidP="006C5B26">
      <w:pPr>
        <w:pStyle w:val="1"/>
        <w:shd w:val="clear" w:color="auto" w:fill="FFFFFF"/>
        <w:spacing w:before="0" w:after="0" w:line="420" w:lineRule="exact"/>
        <w:rPr>
          <w:rFonts w:ascii="微软雅黑" w:eastAsia="微软雅黑" w:hAnsi="微软雅黑" w:hint="eastAsia"/>
          <w:color w:val="202020"/>
          <w:sz w:val="33"/>
          <w:szCs w:val="33"/>
        </w:rPr>
      </w:pPr>
    </w:p>
    <w:p w:rsidR="004B5269" w:rsidRPr="00792E82" w:rsidRDefault="006C5B26" w:rsidP="00792E82">
      <w:pPr>
        <w:pStyle w:val="a5"/>
        <w:shd w:val="clear" w:color="auto" w:fill="FFFFFF"/>
        <w:spacing w:before="0" w:beforeAutospacing="0" w:after="0" w:afterAutospacing="0" w:line="420" w:lineRule="exact"/>
        <w:jc w:val="center"/>
        <w:outlineLvl w:val="2"/>
        <w:rPr>
          <w:rFonts w:cstheme="majorBidi"/>
          <w:bCs/>
          <w:kern w:val="2"/>
          <w:sz w:val="36"/>
          <w:szCs w:val="36"/>
        </w:rPr>
      </w:pPr>
      <w:r>
        <w:rPr>
          <w:rFonts w:ascii="微软雅黑" w:eastAsia="微软雅黑" w:hAnsi="微软雅黑" w:hint="eastAsia"/>
          <w:color w:val="202020"/>
          <w:sz w:val="33"/>
          <w:szCs w:val="33"/>
        </w:rPr>
        <w:t xml:space="preserve"> </w:t>
      </w:r>
      <w:r w:rsidR="004B5269" w:rsidRPr="00792E82">
        <w:rPr>
          <w:rFonts w:cstheme="majorBidi" w:hint="eastAsia"/>
          <w:bCs/>
          <w:kern w:val="2"/>
          <w:sz w:val="36"/>
          <w:szCs w:val="36"/>
        </w:rPr>
        <w:t>“全面从严治党成效卓著”的全景展现</w:t>
      </w:r>
    </w:p>
    <w:p w:rsidR="004B5269" w:rsidRPr="00792E82" w:rsidRDefault="004B5269" w:rsidP="00792E82">
      <w:pPr>
        <w:pStyle w:val="a5"/>
        <w:shd w:val="clear" w:color="auto" w:fill="FFFFFF"/>
        <w:spacing w:before="0" w:beforeAutospacing="0" w:after="0" w:afterAutospacing="0" w:line="420" w:lineRule="exact"/>
        <w:jc w:val="center"/>
        <w:outlineLvl w:val="2"/>
        <w:rPr>
          <w:rFonts w:cstheme="majorBidi"/>
          <w:bCs/>
          <w:kern w:val="2"/>
          <w:sz w:val="36"/>
          <w:szCs w:val="36"/>
        </w:rPr>
      </w:pPr>
      <w:r w:rsidRPr="00792E82">
        <w:rPr>
          <w:rFonts w:cstheme="majorBidi" w:hint="eastAsia"/>
          <w:bCs/>
          <w:kern w:val="2"/>
          <w:sz w:val="36"/>
          <w:szCs w:val="36"/>
        </w:rPr>
        <w:t>——十八届中央纪委向党的十九大的工作报告解读（一）</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编者按</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党的十九大审查通过的《十八届中央纪律检查委员会向中国共产党第十九次全国代表大会的工作报告》，总结了党的十八大以来，在以习近平同志为核心的</w:t>
      </w:r>
      <w:r w:rsidRPr="00792E82">
        <w:rPr>
          <w:rFonts w:hint="eastAsia"/>
          <w:color w:val="000000"/>
        </w:rPr>
        <w:lastRenderedPageBreak/>
        <w:t>党中央坚强领导下，十八届中央纪委和各级纪委全面贯彻落实党的十八大和十八届三中、四中、五中、六中全会部署，深入贯彻习近平新时代中国特色社会主义思想，助力全面从严治党、深入推进党风廉政建设和反腐败斗争取得的重大成效，阐述了十八届中央纪委从全面从严治党实践中得出的深切体会，并提出了今后五年的工作建议。为帮助大家更好学习领会工作报告的精神实质和精髓要义，本报即日起推出三篇系列解读，敬请关注。</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“成效卓著”，这是习近平总书记在党的十九大报告中对过去五年全面从严治党工作的高度评价，也是广大党员干部群众的切身感受。</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十八届中央纪委向党的十九大的工作报告，从10个方面对五年来的纪律检查工作进行了回顾，系统总结了在以习近平同志为核心的党中央坚强领导下，十八届中央纪委和各级纪委忠实履职，助力全面从严治党、深入推进党风廉政建设和反腐败斗争的创新实践和取得的历史性成就，全景展现了全面从严治党波澜壮阔的历程，是对十九大报告“全面从严治党成效卓著”这一重要论断的佐证和阐释。</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实践充分证明，全面从严治党是我们党的自我革命，党中央把全面从严治党摆上战略布局英明正确。只有全面从严治党，才能把全党凝聚起来，统一思想、统一行动，确保党中央的大政方针和决策部署落到实处，不断增强人民群众对党的信心、信任和信赖。</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忠诚履职，开创纪检工作全新局面</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工作报告回顾部分总结的每一方面成效都来之不易、弥足珍贵，无不得益于以习近平同志为核心的党中央旗帜鲜明、立场坚定、意志品质顽强、领导坚强有力，无不得益于各级党组织和广大党员的共同努力，无不得益于人民群众的积极支持和广泛参与，无不得益于纪检监察机关和纪检监察干部的辛劳与智慧。</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工作报告回顾部分坚持用事实和数据说话，具体而客观地展现了十八届中央纪委和各级纪委推进全面从严治党的创新性实践和开拓性探索，展现了十八届中央纪委坚决维护党中央权威和集中统一领导的责任担当。</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——忠诚履行党章赋予的职责，聚焦中心任务，监督执纪问责，推动管党治党从宽松软走向严紧硬。</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——锲而不舍落实中央八项规定精神，</w:t>
      </w:r>
      <w:proofErr w:type="gramStart"/>
      <w:r w:rsidRPr="00792E82">
        <w:rPr>
          <w:rFonts w:hint="eastAsia"/>
          <w:color w:val="000000"/>
        </w:rPr>
        <w:t>兑现党</w:t>
      </w:r>
      <w:proofErr w:type="gramEnd"/>
      <w:r w:rsidRPr="00792E82">
        <w:rPr>
          <w:rFonts w:hint="eastAsia"/>
          <w:color w:val="000000"/>
        </w:rPr>
        <w:t>的庄严承诺，回应群众期盼，赢得党心民心。</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——抓住管党治党“牛鼻子”，以强有力问</w:t>
      </w:r>
      <w:proofErr w:type="gramStart"/>
      <w:r w:rsidRPr="00792E82">
        <w:rPr>
          <w:rFonts w:hint="eastAsia"/>
          <w:color w:val="000000"/>
        </w:rPr>
        <w:t>责推动</w:t>
      </w:r>
      <w:proofErr w:type="gramEnd"/>
      <w:r w:rsidRPr="00792E82">
        <w:rPr>
          <w:rFonts w:hint="eastAsia"/>
          <w:color w:val="000000"/>
        </w:rPr>
        <w:t>落实主体责任和监督责任。</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——巡视实现一届任期全覆盖，发现问题、形成震慑，成为全面从严治党的利剑。</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lastRenderedPageBreak/>
        <w:t>——把纪律挺在前面，严明政治纪律和政治规矩，实践监督执纪“四种形态”，净化党内政治生态。</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——坚持“老虎”“苍蝇”</w:t>
      </w:r>
      <w:proofErr w:type="gramStart"/>
      <w:r w:rsidRPr="00792E82">
        <w:rPr>
          <w:rFonts w:hint="eastAsia"/>
          <w:color w:val="000000"/>
        </w:rPr>
        <w:t>一</w:t>
      </w:r>
      <w:proofErr w:type="gramEnd"/>
      <w:r w:rsidRPr="00792E82">
        <w:rPr>
          <w:rFonts w:hint="eastAsia"/>
          <w:color w:val="000000"/>
        </w:rPr>
        <w:t>起打，坚决遏制腐败蔓延势头，反腐败斗争压倒性态势已经形成并巩固发展。</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w:t>
      </w:r>
      <w:proofErr w:type="gramStart"/>
      <w:r w:rsidRPr="00792E82">
        <w:rPr>
          <w:rFonts w:hint="eastAsia"/>
          <w:color w:val="000000"/>
        </w:rPr>
        <w:t>织密国际</w:t>
      </w:r>
      <w:proofErr w:type="gramEnd"/>
      <w:r w:rsidRPr="00792E82">
        <w:rPr>
          <w:rFonts w:hint="eastAsia"/>
          <w:color w:val="000000"/>
        </w:rPr>
        <w:t>追逃“天网”，占据道义制高点，决不让腐败分子躲进避罪天堂。</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w:t>
      </w:r>
      <w:proofErr w:type="gramStart"/>
      <w:r w:rsidRPr="00792E82">
        <w:rPr>
          <w:rFonts w:hint="eastAsia"/>
          <w:color w:val="000000"/>
        </w:rPr>
        <w:t>转职能转方式转</w:t>
      </w:r>
      <w:proofErr w:type="gramEnd"/>
      <w:r w:rsidRPr="00792E82">
        <w:rPr>
          <w:rFonts w:hint="eastAsia"/>
          <w:color w:val="000000"/>
        </w:rPr>
        <w:t>作风，以创新精神推动纪检监察体制改革，完善党和国家监督体系。</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——实践探索在前、总结提炼在后，依规治党、扎紧笼子，实现制度建设与时俱进。</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——坚持打铁还需自身硬，培养严实深细作风，建设忠诚干净担当的队伍。</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忠诚履行”、“锲而不舍”、“强有力问责”、“坚决遏制”、“决不让”……这些出现在10个方面小标题中的词语，铿锵有力、掷地有声，展现的是永不懈怠的精神状态和一往无前的奋斗姿态，生动再现了十八届中央纪委开创纪检工作全新局面的坚强决心和顽强意志。总结部分的每一段话，字字体现着铁一般的担当，句句折射出铁一般的信念。</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五年来，经党中央批准立案审查的省军级以上党员干部及其</w:t>
      </w:r>
      <w:proofErr w:type="gramStart"/>
      <w:r w:rsidRPr="00792E82">
        <w:rPr>
          <w:rFonts w:hint="eastAsia"/>
          <w:color w:val="000000"/>
        </w:rPr>
        <w:t>他中管干部</w:t>
      </w:r>
      <w:proofErr w:type="gramEnd"/>
      <w:r w:rsidRPr="00792E82">
        <w:rPr>
          <w:rFonts w:hint="eastAsia"/>
          <w:color w:val="000000"/>
        </w:rPr>
        <w:t>440人；各级纪检监察机关共查处违反中央八项规定精神问题18.9万起，处理党员干部25.6万人；组织制定修改11部党内法规；制作播出《永远在路上》《巡视利剑》等系列电视专题片……不敢腐的目标初步实现，不能腐的笼子越扎越牢，不想腐的堤坝正在构筑。</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回望五年的波澜壮阔，可以清晰地看到全面从严治党取得重大成效，党内政治生活气象更新，党内政治生态明显好转，树立起忠诚干净担当的价值导向；纪律建设全面加强，人民群众对作风建设成效交口称赞；腐败蔓延势头得到有力遏制，反腐败斗争压倒性态势已经形成并巩固发展，党在革命性</w:t>
      </w:r>
      <w:proofErr w:type="gramStart"/>
      <w:r w:rsidRPr="00792E82">
        <w:rPr>
          <w:rFonts w:hint="eastAsia"/>
          <w:color w:val="000000"/>
        </w:rPr>
        <w:t>锻造中浴火</w:t>
      </w:r>
      <w:proofErr w:type="gramEnd"/>
      <w:r w:rsidRPr="00792E82">
        <w:rPr>
          <w:rFonts w:hint="eastAsia"/>
          <w:color w:val="000000"/>
        </w:rPr>
        <w:t>重生，焕发出新的强大生机活力，为党和国家事业发展提供了坚强政治保证。</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在坚持中深化，在深化中坚持</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五年来，全面从严治党的每一步发展，都伴随深入学习贯彻习近平新时代中国特色社会主义思想，不断在坚持中深化、在深化中坚持，实现了从宽松软到严紧硬的深刻转变，从根本上扭转了党的领导弱化、党的建设缺失、全面从严治党不力的局面。</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工作报告回顾部分如实记录了十八届中央纪委牢固树立“四个意识”，坚定旗帜方向，紧盯目标任务，正风</w:t>
      </w:r>
      <w:proofErr w:type="gramStart"/>
      <w:r w:rsidRPr="00792E82">
        <w:rPr>
          <w:rFonts w:hint="eastAsia"/>
          <w:color w:val="000000"/>
        </w:rPr>
        <w:t>肃</w:t>
      </w:r>
      <w:proofErr w:type="gramEnd"/>
      <w:r w:rsidRPr="00792E82">
        <w:rPr>
          <w:rFonts w:hint="eastAsia"/>
          <w:color w:val="000000"/>
        </w:rPr>
        <w:t>纪反腐，坚决遏制腐败蔓延势头，严肃党内政</w:t>
      </w:r>
      <w:r w:rsidRPr="00792E82">
        <w:rPr>
          <w:rFonts w:hint="eastAsia"/>
          <w:color w:val="000000"/>
        </w:rPr>
        <w:lastRenderedPageBreak/>
        <w:t>治生活，完善党内监督体系的步伐……每一步都踏石留印、抓铁有痕，步步深入、久久为功。</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比如，从提出“把纪律挺在法律的前面”的理念，坚持纪严于法、纪在法前，</w:t>
      </w:r>
      <w:proofErr w:type="gramStart"/>
      <w:r w:rsidRPr="00792E82">
        <w:rPr>
          <w:rFonts w:hint="eastAsia"/>
          <w:color w:val="000000"/>
        </w:rPr>
        <w:t>实现纪法分开</w:t>
      </w:r>
      <w:proofErr w:type="gramEnd"/>
      <w:r w:rsidRPr="00792E82">
        <w:rPr>
          <w:rFonts w:hint="eastAsia"/>
          <w:color w:val="000000"/>
        </w:rPr>
        <w:t>，到随着实践发展，把握“树木”与“森林”关系，提出监督执纪“四种形态”，再到将管党治党创新成果固化为法规制度，修订党纪处分条例、党内监督条例，制定监督执纪工作规则，使纪律真正成为管党治党的尺子，实现由“惩治极少数”向“管住大多数”的拓展。这几次理念和制度创新，既是思想认识的飞跃，也是对管党治党规律认识的深化。</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鲜明的问题意识是工作报告的一个特色。工作报告谈问题开门见山，直指要害，很多宝贵经验直接源于对问题的思考和回应。</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比如，针对工作发散有余、聚焦不足问题，明确职责定位，深化“三转”，克服越位、缺位、错位现象。贯彻党中央决策部署，回归党章本源，找准职责定位，中央纪委监察部参加议事协调机构由125个减至14个；依靠组织制度创新，在不增加建制编制的前提下，组建中央纪委组织部、宣传部、党风政</w:t>
      </w:r>
      <w:proofErr w:type="gramStart"/>
      <w:r w:rsidRPr="00792E82">
        <w:rPr>
          <w:rFonts w:hint="eastAsia"/>
          <w:color w:val="000000"/>
        </w:rPr>
        <w:t>风监督</w:t>
      </w:r>
      <w:proofErr w:type="gramEnd"/>
      <w:r w:rsidRPr="00792E82">
        <w:rPr>
          <w:rFonts w:hint="eastAsia"/>
          <w:color w:val="000000"/>
        </w:rPr>
        <w:t>室、国际合作局，增设纪检监察室，设立纪检监察干部监督室。</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形势在不断变化，认识也在不断深化。一些重要理念在实践中不断深化、拓展，对实践产生深远影响。</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比如，伴随管党治党实践发展，政治巡视定位越来越清晰、指向越来越精准。十八大后，</w:t>
      </w:r>
      <w:proofErr w:type="gramStart"/>
      <w:r w:rsidRPr="00792E82">
        <w:rPr>
          <w:rFonts w:hint="eastAsia"/>
          <w:color w:val="000000"/>
        </w:rPr>
        <w:t>聚焦党风</w:t>
      </w:r>
      <w:proofErr w:type="gramEnd"/>
      <w:r w:rsidRPr="00792E82">
        <w:rPr>
          <w:rFonts w:hint="eastAsia"/>
          <w:color w:val="000000"/>
        </w:rPr>
        <w:t>廉政建设和反腐败斗争，围绕“四个着力”发现问题，解决了任务宽泛、内容发散问题；坚持党纪严于国法，紧紧围绕严明纪律，着力发现管党治党宽松软问题；聚焦坚持党的领导、全面从严治党，突出严肃党内政治生活，检查“四个意识”牢不牢、落实党的路线方针政策是否坚决，落实意识形态责任是否到位，推动形成良好党内政治生态。</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这些经验源于五年来全面从严治党的生动实践，体现了对管党治党规律性的认识在不断深化。</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以人民为中心，厚植党执政的政治基础</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工作报告始终贯穿一条主线：以人民为中心。五年来，十八届中央纪委和各级纪委始终以群众高兴不高兴、满意不满意、答应不答应为检验标准，从人民群众反映强烈的突出矛盾和问题入手，深入推进全面从严治党，赢得了党心民心，厚植了党执政的政治基础。</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民心向背是最大的政治。腐败是党执政面临的最大威胁，严重侵蚀党的执政基础，人民群众深恶痛绝。党中央深化对反腐败斗争形势的认识，在1993年以</w:t>
      </w:r>
      <w:r w:rsidRPr="00792E82">
        <w:rPr>
          <w:rFonts w:hint="eastAsia"/>
          <w:color w:val="000000"/>
        </w:rPr>
        <w:lastRenderedPageBreak/>
        <w:t>来一直沿用“依然严峻”基础上，增加“复杂”二字，强调反腐败才能</w:t>
      </w:r>
      <w:proofErr w:type="gramStart"/>
      <w:r w:rsidRPr="00792E82">
        <w:rPr>
          <w:rFonts w:hint="eastAsia"/>
          <w:color w:val="000000"/>
        </w:rPr>
        <w:t>兴党兴国</w:t>
      </w:r>
      <w:proofErr w:type="gramEnd"/>
      <w:r w:rsidRPr="00792E82">
        <w:rPr>
          <w:rFonts w:hint="eastAsia"/>
          <w:color w:val="000000"/>
        </w:rPr>
        <w:t>，从治标入手，为治本赢得时间、赢得民心，逐步迈向了标本兼治。</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几年来，各级纪委从人民群众反映最强烈的问题抓起，从人民群众最不满意的地方改起，深入推进全面从严治党。</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——由浅入深、由易到难，锲而不舍落实中央八项规定精神。纪检监察机关从治理公款大吃大喝、公款旅游、公款送礼等奢靡之风入手，紧盯公款购买赠送月饼、贺卡、烟花爆竹等问题，</w:t>
      </w:r>
      <w:proofErr w:type="gramStart"/>
      <w:r w:rsidRPr="00792E82">
        <w:rPr>
          <w:rFonts w:hint="eastAsia"/>
          <w:color w:val="000000"/>
        </w:rPr>
        <w:t>一个节点一个节点</w:t>
      </w:r>
      <w:proofErr w:type="gramEnd"/>
      <w:r w:rsidRPr="00792E82">
        <w:rPr>
          <w:rFonts w:hint="eastAsia"/>
          <w:color w:val="000000"/>
        </w:rPr>
        <w:t>抓，一年接着一年干，以一个个具体问题的突破，带动了作风整体转变。</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——创新方式方法，实现党内监督与群众监督相结合。中央巡视组受理信访159万件，与干部群众谈话5.3万人次。</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——惩治群众身边的腐败，为脱贫攻坚提供有力保障。中央纪委开展专题调研，召开扶贫领域监督执纪问</w:t>
      </w:r>
      <w:proofErr w:type="gramStart"/>
      <w:r w:rsidRPr="00792E82">
        <w:rPr>
          <w:rFonts w:hint="eastAsia"/>
          <w:color w:val="000000"/>
        </w:rPr>
        <w:t>责工作</w:t>
      </w:r>
      <w:proofErr w:type="gramEnd"/>
      <w:r w:rsidRPr="00792E82">
        <w:rPr>
          <w:rFonts w:hint="eastAsia"/>
          <w:color w:val="000000"/>
        </w:rPr>
        <w:t>电视电话会议，部署专项整治，重点对25个省区市263个问题督查督办，通报曝光42起典型案例。</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全面从严治党是十八届党中央工作的最大亮点。”“十八届中央纪委工作报告充分展现了党中央深入推进反腐败斗争的决心、意志和力度。”……干部群众对全面从严治党的竭诚拥护，愈发显示出全面从严治党的伟大与正确。</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国家统计局问卷调查结果显示，人民群众对反腐败工作成效表示很满意或比较满意的比例由2012年的75％增长至2016年的92.9％。</w:t>
      </w:r>
    </w:p>
    <w:p w:rsidR="004B5269"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在充分肯定成绩的同时，报告也强调要保持冷静清醒，深刻认识到党风廉政建设和反腐败斗争形势依然严峻复杂，滋生腐败的土壤依然存在，消除存量、遏制增量任务依然艰巨繁重，全面从严治党依然任重道远。</w:t>
      </w:r>
    </w:p>
    <w:p w:rsidR="0099600E" w:rsidRPr="00792E82" w:rsidRDefault="004B5269" w:rsidP="00792E82">
      <w:pPr>
        <w:pStyle w:val="a5"/>
        <w:spacing w:before="0" w:beforeAutospacing="0" w:after="0" w:afterAutospacing="0" w:line="420" w:lineRule="exact"/>
        <w:ind w:firstLineChars="200" w:firstLine="480"/>
        <w:rPr>
          <w:color w:val="000000"/>
        </w:rPr>
      </w:pPr>
      <w:r w:rsidRPr="00792E82">
        <w:rPr>
          <w:rFonts w:hint="eastAsia"/>
          <w:color w:val="000000"/>
        </w:rPr>
        <w:t>打铁必须自身硬。各级纪委和广大纪检监察干部肩负着维护党的章程和党的纪律的重任，必须牢固树立“四个意识”，自觉地坚持和发扬十八届中央纪委的好做法好经验，不松劲、</w:t>
      </w:r>
      <w:proofErr w:type="gramStart"/>
      <w:r w:rsidRPr="00792E82">
        <w:rPr>
          <w:rFonts w:hint="eastAsia"/>
          <w:color w:val="000000"/>
        </w:rPr>
        <w:t>不</w:t>
      </w:r>
      <w:proofErr w:type="gramEnd"/>
      <w:r w:rsidRPr="00792E82">
        <w:rPr>
          <w:rFonts w:hint="eastAsia"/>
          <w:color w:val="000000"/>
        </w:rPr>
        <w:t>停步、再出发，按照十九大新部署新要求，深入推进反腐败斗争，不断提高党的建设质量，把党建设成为始终走在时代前列、人民衷心拥护、勇于自我革命、经得起各种风浪考验、朝气蓬勃的马克思主义执政党。（本报记者 李志勇）</w:t>
      </w:r>
      <w:bookmarkStart w:id="5" w:name="_GoBack"/>
      <w:bookmarkEnd w:id="5"/>
    </w:p>
    <w:sectPr w:rsidR="0099600E" w:rsidRPr="00792E82" w:rsidSect="009B7D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687" w:rsidRDefault="00731687" w:rsidP="00E60B6D">
      <w:r>
        <w:separator/>
      </w:r>
    </w:p>
  </w:endnote>
  <w:endnote w:type="continuationSeparator" w:id="0">
    <w:p w:rsidR="00731687" w:rsidRDefault="00731687" w:rsidP="00E60B6D">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687" w:rsidRDefault="00731687" w:rsidP="00E60B6D">
      <w:r>
        <w:separator/>
      </w:r>
    </w:p>
  </w:footnote>
  <w:footnote w:type="continuationSeparator" w:id="0">
    <w:p w:rsidR="00731687" w:rsidRDefault="00731687" w:rsidP="00E60B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41EA"/>
    <w:rsid w:val="00002EEB"/>
    <w:rsid w:val="00003BDE"/>
    <w:rsid w:val="000043E1"/>
    <w:rsid w:val="000149B0"/>
    <w:rsid w:val="000267D5"/>
    <w:rsid w:val="000303D9"/>
    <w:rsid w:val="00030A91"/>
    <w:rsid w:val="00031E93"/>
    <w:rsid w:val="00032538"/>
    <w:rsid w:val="00040158"/>
    <w:rsid w:val="00042C09"/>
    <w:rsid w:val="00052F44"/>
    <w:rsid w:val="00061BD4"/>
    <w:rsid w:val="00076021"/>
    <w:rsid w:val="00077AB1"/>
    <w:rsid w:val="000807FA"/>
    <w:rsid w:val="00080AEC"/>
    <w:rsid w:val="00085896"/>
    <w:rsid w:val="00087F2F"/>
    <w:rsid w:val="000927D2"/>
    <w:rsid w:val="00095BBC"/>
    <w:rsid w:val="000B2DDA"/>
    <w:rsid w:val="000B2FB7"/>
    <w:rsid w:val="000B521E"/>
    <w:rsid w:val="000B67A4"/>
    <w:rsid w:val="000D3783"/>
    <w:rsid w:val="000D3FCD"/>
    <w:rsid w:val="000E72A9"/>
    <w:rsid w:val="000E7EF7"/>
    <w:rsid w:val="000F5E83"/>
    <w:rsid w:val="000F64AA"/>
    <w:rsid w:val="00101E83"/>
    <w:rsid w:val="00116DFB"/>
    <w:rsid w:val="001216BC"/>
    <w:rsid w:val="00126B0F"/>
    <w:rsid w:val="00131224"/>
    <w:rsid w:val="0013370C"/>
    <w:rsid w:val="001401E5"/>
    <w:rsid w:val="001506F8"/>
    <w:rsid w:val="00154C3A"/>
    <w:rsid w:val="00154FDA"/>
    <w:rsid w:val="00156535"/>
    <w:rsid w:val="001576B1"/>
    <w:rsid w:val="00163332"/>
    <w:rsid w:val="00165D26"/>
    <w:rsid w:val="00184A8E"/>
    <w:rsid w:val="00184F15"/>
    <w:rsid w:val="00185B85"/>
    <w:rsid w:val="00192EE6"/>
    <w:rsid w:val="00197265"/>
    <w:rsid w:val="001A6A74"/>
    <w:rsid w:val="001A770A"/>
    <w:rsid w:val="001C1053"/>
    <w:rsid w:val="001C4B78"/>
    <w:rsid w:val="001D48FD"/>
    <w:rsid w:val="001D6EBD"/>
    <w:rsid w:val="001E3DA0"/>
    <w:rsid w:val="001E619B"/>
    <w:rsid w:val="001F189F"/>
    <w:rsid w:val="001F670F"/>
    <w:rsid w:val="00207732"/>
    <w:rsid w:val="002142D1"/>
    <w:rsid w:val="00223199"/>
    <w:rsid w:val="002274AD"/>
    <w:rsid w:val="002528E2"/>
    <w:rsid w:val="00266852"/>
    <w:rsid w:val="00270E12"/>
    <w:rsid w:val="00271754"/>
    <w:rsid w:val="00273BBC"/>
    <w:rsid w:val="002747C2"/>
    <w:rsid w:val="00275CE8"/>
    <w:rsid w:val="00277D40"/>
    <w:rsid w:val="00281326"/>
    <w:rsid w:val="00285A77"/>
    <w:rsid w:val="00286A58"/>
    <w:rsid w:val="002A1338"/>
    <w:rsid w:val="002A3B95"/>
    <w:rsid w:val="002A5A38"/>
    <w:rsid w:val="002C209C"/>
    <w:rsid w:val="002D0945"/>
    <w:rsid w:val="002D0F05"/>
    <w:rsid w:val="002D39C5"/>
    <w:rsid w:val="002E19B3"/>
    <w:rsid w:val="002E3394"/>
    <w:rsid w:val="002F10FE"/>
    <w:rsid w:val="002F2FCC"/>
    <w:rsid w:val="002F34F9"/>
    <w:rsid w:val="002F44F9"/>
    <w:rsid w:val="002F5685"/>
    <w:rsid w:val="0032733C"/>
    <w:rsid w:val="0034082C"/>
    <w:rsid w:val="003517BF"/>
    <w:rsid w:val="003517E9"/>
    <w:rsid w:val="00356FB6"/>
    <w:rsid w:val="00357EAB"/>
    <w:rsid w:val="00364169"/>
    <w:rsid w:val="003654D3"/>
    <w:rsid w:val="0037397E"/>
    <w:rsid w:val="003974C3"/>
    <w:rsid w:val="003B70A2"/>
    <w:rsid w:val="003C0BAF"/>
    <w:rsid w:val="003D2C2F"/>
    <w:rsid w:val="003D3789"/>
    <w:rsid w:val="003D5323"/>
    <w:rsid w:val="003D7A57"/>
    <w:rsid w:val="003E0A40"/>
    <w:rsid w:val="003E29E7"/>
    <w:rsid w:val="003F1456"/>
    <w:rsid w:val="003F1CD8"/>
    <w:rsid w:val="003F3198"/>
    <w:rsid w:val="004019DC"/>
    <w:rsid w:val="00410BC1"/>
    <w:rsid w:val="0041419E"/>
    <w:rsid w:val="00422678"/>
    <w:rsid w:val="0042536F"/>
    <w:rsid w:val="00425E59"/>
    <w:rsid w:val="00425FB5"/>
    <w:rsid w:val="004322D7"/>
    <w:rsid w:val="004377C9"/>
    <w:rsid w:val="0044646B"/>
    <w:rsid w:val="004469C8"/>
    <w:rsid w:val="00446FB0"/>
    <w:rsid w:val="004474F1"/>
    <w:rsid w:val="004502AA"/>
    <w:rsid w:val="0045779F"/>
    <w:rsid w:val="00462DB1"/>
    <w:rsid w:val="00465DD2"/>
    <w:rsid w:val="004710C7"/>
    <w:rsid w:val="00482E7C"/>
    <w:rsid w:val="0048320F"/>
    <w:rsid w:val="00494353"/>
    <w:rsid w:val="004961FB"/>
    <w:rsid w:val="004B4530"/>
    <w:rsid w:val="004B5269"/>
    <w:rsid w:val="004C102D"/>
    <w:rsid w:val="004C2A4E"/>
    <w:rsid w:val="004C2C7B"/>
    <w:rsid w:val="004C5E82"/>
    <w:rsid w:val="004D26AD"/>
    <w:rsid w:val="004F2C81"/>
    <w:rsid w:val="004F57FB"/>
    <w:rsid w:val="004F6531"/>
    <w:rsid w:val="004F6B9D"/>
    <w:rsid w:val="00505ABC"/>
    <w:rsid w:val="00521E64"/>
    <w:rsid w:val="00527EF3"/>
    <w:rsid w:val="00530FE9"/>
    <w:rsid w:val="0053241D"/>
    <w:rsid w:val="0053540C"/>
    <w:rsid w:val="00565FF8"/>
    <w:rsid w:val="0057439B"/>
    <w:rsid w:val="00574D0F"/>
    <w:rsid w:val="005913CC"/>
    <w:rsid w:val="00594D2C"/>
    <w:rsid w:val="005959D6"/>
    <w:rsid w:val="005A2AD1"/>
    <w:rsid w:val="005A7C54"/>
    <w:rsid w:val="005A7F79"/>
    <w:rsid w:val="005B468F"/>
    <w:rsid w:val="005B5811"/>
    <w:rsid w:val="005B7513"/>
    <w:rsid w:val="005C1E10"/>
    <w:rsid w:val="005C3071"/>
    <w:rsid w:val="005C4F45"/>
    <w:rsid w:val="005C6A83"/>
    <w:rsid w:val="005D0545"/>
    <w:rsid w:val="005D3F09"/>
    <w:rsid w:val="005E0614"/>
    <w:rsid w:val="005E1853"/>
    <w:rsid w:val="005E5521"/>
    <w:rsid w:val="005E664A"/>
    <w:rsid w:val="005F177B"/>
    <w:rsid w:val="005F3AD0"/>
    <w:rsid w:val="0062396C"/>
    <w:rsid w:val="00625017"/>
    <w:rsid w:val="00626D73"/>
    <w:rsid w:val="00627E04"/>
    <w:rsid w:val="006342C7"/>
    <w:rsid w:val="00637616"/>
    <w:rsid w:val="00637673"/>
    <w:rsid w:val="00646818"/>
    <w:rsid w:val="00646C07"/>
    <w:rsid w:val="00650175"/>
    <w:rsid w:val="00690A79"/>
    <w:rsid w:val="00692F1C"/>
    <w:rsid w:val="00693F21"/>
    <w:rsid w:val="006963DE"/>
    <w:rsid w:val="0069686D"/>
    <w:rsid w:val="006A3AA2"/>
    <w:rsid w:val="006A6CAB"/>
    <w:rsid w:val="006B2051"/>
    <w:rsid w:val="006B2213"/>
    <w:rsid w:val="006C52B0"/>
    <w:rsid w:val="006C5B26"/>
    <w:rsid w:val="006D7076"/>
    <w:rsid w:val="006D79D4"/>
    <w:rsid w:val="006E1417"/>
    <w:rsid w:val="006E1BCF"/>
    <w:rsid w:val="00700CCE"/>
    <w:rsid w:val="00705D9D"/>
    <w:rsid w:val="00710331"/>
    <w:rsid w:val="00713088"/>
    <w:rsid w:val="0072094A"/>
    <w:rsid w:val="00721E0A"/>
    <w:rsid w:val="00731687"/>
    <w:rsid w:val="007328BB"/>
    <w:rsid w:val="00742744"/>
    <w:rsid w:val="007467F7"/>
    <w:rsid w:val="007511F8"/>
    <w:rsid w:val="007618BD"/>
    <w:rsid w:val="007622FC"/>
    <w:rsid w:val="00762387"/>
    <w:rsid w:val="00762A65"/>
    <w:rsid w:val="00763232"/>
    <w:rsid w:val="0076500C"/>
    <w:rsid w:val="007653AB"/>
    <w:rsid w:val="00770F76"/>
    <w:rsid w:val="0077624B"/>
    <w:rsid w:val="00776570"/>
    <w:rsid w:val="00790FC7"/>
    <w:rsid w:val="0079146E"/>
    <w:rsid w:val="00791E16"/>
    <w:rsid w:val="00792E82"/>
    <w:rsid w:val="00795565"/>
    <w:rsid w:val="007A3472"/>
    <w:rsid w:val="007A67CD"/>
    <w:rsid w:val="007B23B6"/>
    <w:rsid w:val="007C3655"/>
    <w:rsid w:val="007C4746"/>
    <w:rsid w:val="007C5615"/>
    <w:rsid w:val="007C58CD"/>
    <w:rsid w:val="007D0BA9"/>
    <w:rsid w:val="007E41C3"/>
    <w:rsid w:val="007F4585"/>
    <w:rsid w:val="007F5E9D"/>
    <w:rsid w:val="008113B4"/>
    <w:rsid w:val="008217BF"/>
    <w:rsid w:val="0084108F"/>
    <w:rsid w:val="00846892"/>
    <w:rsid w:val="008476EB"/>
    <w:rsid w:val="008530CB"/>
    <w:rsid w:val="008564C3"/>
    <w:rsid w:val="00860890"/>
    <w:rsid w:val="00860DA2"/>
    <w:rsid w:val="00860DC1"/>
    <w:rsid w:val="00870D47"/>
    <w:rsid w:val="00871481"/>
    <w:rsid w:val="00871A6E"/>
    <w:rsid w:val="00880021"/>
    <w:rsid w:val="00880CBB"/>
    <w:rsid w:val="0088356D"/>
    <w:rsid w:val="00893AF5"/>
    <w:rsid w:val="008C3694"/>
    <w:rsid w:val="008C74B7"/>
    <w:rsid w:val="008E00BF"/>
    <w:rsid w:val="008E738B"/>
    <w:rsid w:val="008F3091"/>
    <w:rsid w:val="008F56A8"/>
    <w:rsid w:val="00905FA8"/>
    <w:rsid w:val="00910B2F"/>
    <w:rsid w:val="0091496A"/>
    <w:rsid w:val="00915E04"/>
    <w:rsid w:val="009201BA"/>
    <w:rsid w:val="00924081"/>
    <w:rsid w:val="00930159"/>
    <w:rsid w:val="00931D54"/>
    <w:rsid w:val="00934A66"/>
    <w:rsid w:val="00936BEE"/>
    <w:rsid w:val="00954804"/>
    <w:rsid w:val="00960AA6"/>
    <w:rsid w:val="0096269B"/>
    <w:rsid w:val="009629E7"/>
    <w:rsid w:val="009633BC"/>
    <w:rsid w:val="009646BC"/>
    <w:rsid w:val="00974B6E"/>
    <w:rsid w:val="00990F02"/>
    <w:rsid w:val="00991107"/>
    <w:rsid w:val="00993EE7"/>
    <w:rsid w:val="0099600E"/>
    <w:rsid w:val="009A3E40"/>
    <w:rsid w:val="009B2019"/>
    <w:rsid w:val="009B2538"/>
    <w:rsid w:val="009B52EE"/>
    <w:rsid w:val="009B5519"/>
    <w:rsid w:val="009B6654"/>
    <w:rsid w:val="009B7D6F"/>
    <w:rsid w:val="009D09CA"/>
    <w:rsid w:val="009D6E55"/>
    <w:rsid w:val="009E05C8"/>
    <w:rsid w:val="009E434D"/>
    <w:rsid w:val="009E470E"/>
    <w:rsid w:val="009E52C0"/>
    <w:rsid w:val="009F502D"/>
    <w:rsid w:val="009F6552"/>
    <w:rsid w:val="009F7866"/>
    <w:rsid w:val="00A04A0D"/>
    <w:rsid w:val="00A074D4"/>
    <w:rsid w:val="00A21463"/>
    <w:rsid w:val="00A30B15"/>
    <w:rsid w:val="00A32D1F"/>
    <w:rsid w:val="00A35466"/>
    <w:rsid w:val="00A37589"/>
    <w:rsid w:val="00A438EF"/>
    <w:rsid w:val="00A441E3"/>
    <w:rsid w:val="00A53F8A"/>
    <w:rsid w:val="00A60CF4"/>
    <w:rsid w:val="00A664E2"/>
    <w:rsid w:val="00A70137"/>
    <w:rsid w:val="00A76064"/>
    <w:rsid w:val="00A76362"/>
    <w:rsid w:val="00A77B70"/>
    <w:rsid w:val="00A91F33"/>
    <w:rsid w:val="00A93ACB"/>
    <w:rsid w:val="00AA3DBD"/>
    <w:rsid w:val="00AA7C51"/>
    <w:rsid w:val="00AB0FB6"/>
    <w:rsid w:val="00AC22FB"/>
    <w:rsid w:val="00AC37CD"/>
    <w:rsid w:val="00AC3EE2"/>
    <w:rsid w:val="00AC7288"/>
    <w:rsid w:val="00AD149C"/>
    <w:rsid w:val="00AD2968"/>
    <w:rsid w:val="00AD5C3D"/>
    <w:rsid w:val="00AD65D9"/>
    <w:rsid w:val="00AE24ED"/>
    <w:rsid w:val="00AE36B9"/>
    <w:rsid w:val="00AE4956"/>
    <w:rsid w:val="00AF5066"/>
    <w:rsid w:val="00B04F2A"/>
    <w:rsid w:val="00B06638"/>
    <w:rsid w:val="00B15633"/>
    <w:rsid w:val="00B402F4"/>
    <w:rsid w:val="00B43436"/>
    <w:rsid w:val="00B527D1"/>
    <w:rsid w:val="00B55B04"/>
    <w:rsid w:val="00B60629"/>
    <w:rsid w:val="00B66911"/>
    <w:rsid w:val="00B7463C"/>
    <w:rsid w:val="00B77304"/>
    <w:rsid w:val="00B81160"/>
    <w:rsid w:val="00B81302"/>
    <w:rsid w:val="00B81395"/>
    <w:rsid w:val="00B83000"/>
    <w:rsid w:val="00B848EF"/>
    <w:rsid w:val="00B865FD"/>
    <w:rsid w:val="00B96D93"/>
    <w:rsid w:val="00B97309"/>
    <w:rsid w:val="00BB5BA8"/>
    <w:rsid w:val="00BB699C"/>
    <w:rsid w:val="00BB6F22"/>
    <w:rsid w:val="00BD7CC3"/>
    <w:rsid w:val="00BE7B29"/>
    <w:rsid w:val="00BF46C2"/>
    <w:rsid w:val="00BF7AFF"/>
    <w:rsid w:val="00C14093"/>
    <w:rsid w:val="00C17309"/>
    <w:rsid w:val="00C23840"/>
    <w:rsid w:val="00C24E34"/>
    <w:rsid w:val="00C33C18"/>
    <w:rsid w:val="00C368C4"/>
    <w:rsid w:val="00C37580"/>
    <w:rsid w:val="00C41F97"/>
    <w:rsid w:val="00C42517"/>
    <w:rsid w:val="00C426DB"/>
    <w:rsid w:val="00C47B3D"/>
    <w:rsid w:val="00C56AC2"/>
    <w:rsid w:val="00C61387"/>
    <w:rsid w:val="00C62E4E"/>
    <w:rsid w:val="00C75BA4"/>
    <w:rsid w:val="00C779F6"/>
    <w:rsid w:val="00C81179"/>
    <w:rsid w:val="00C81CF7"/>
    <w:rsid w:val="00C827A7"/>
    <w:rsid w:val="00C83213"/>
    <w:rsid w:val="00C83701"/>
    <w:rsid w:val="00C84334"/>
    <w:rsid w:val="00C877E9"/>
    <w:rsid w:val="00C94C52"/>
    <w:rsid w:val="00CA0287"/>
    <w:rsid w:val="00CA059E"/>
    <w:rsid w:val="00CA2FFE"/>
    <w:rsid w:val="00CB366B"/>
    <w:rsid w:val="00CC71A9"/>
    <w:rsid w:val="00CC7D70"/>
    <w:rsid w:val="00CD19CC"/>
    <w:rsid w:val="00CD4CB7"/>
    <w:rsid w:val="00CE12F4"/>
    <w:rsid w:val="00CE1507"/>
    <w:rsid w:val="00CE2B3D"/>
    <w:rsid w:val="00D017B7"/>
    <w:rsid w:val="00D02063"/>
    <w:rsid w:val="00D041EF"/>
    <w:rsid w:val="00D127A3"/>
    <w:rsid w:val="00D16151"/>
    <w:rsid w:val="00D162DB"/>
    <w:rsid w:val="00D16812"/>
    <w:rsid w:val="00D21218"/>
    <w:rsid w:val="00D21B60"/>
    <w:rsid w:val="00D25C5A"/>
    <w:rsid w:val="00D27A43"/>
    <w:rsid w:val="00D27CF9"/>
    <w:rsid w:val="00D303ED"/>
    <w:rsid w:val="00D360D7"/>
    <w:rsid w:val="00D41662"/>
    <w:rsid w:val="00D468F6"/>
    <w:rsid w:val="00D54314"/>
    <w:rsid w:val="00D61D08"/>
    <w:rsid w:val="00D627C1"/>
    <w:rsid w:val="00D71A01"/>
    <w:rsid w:val="00D73BB3"/>
    <w:rsid w:val="00D762C4"/>
    <w:rsid w:val="00D82787"/>
    <w:rsid w:val="00D83B20"/>
    <w:rsid w:val="00D956DB"/>
    <w:rsid w:val="00D95930"/>
    <w:rsid w:val="00DA097E"/>
    <w:rsid w:val="00DA5CAF"/>
    <w:rsid w:val="00DA7386"/>
    <w:rsid w:val="00DB61FA"/>
    <w:rsid w:val="00DC2F3E"/>
    <w:rsid w:val="00DD1002"/>
    <w:rsid w:val="00DE3528"/>
    <w:rsid w:val="00DE3564"/>
    <w:rsid w:val="00DE5065"/>
    <w:rsid w:val="00DF0269"/>
    <w:rsid w:val="00DF2ABF"/>
    <w:rsid w:val="00DF2E80"/>
    <w:rsid w:val="00DF557D"/>
    <w:rsid w:val="00E01EEB"/>
    <w:rsid w:val="00E0359B"/>
    <w:rsid w:val="00E03B2B"/>
    <w:rsid w:val="00E03D3E"/>
    <w:rsid w:val="00E141EA"/>
    <w:rsid w:val="00E1512F"/>
    <w:rsid w:val="00E15154"/>
    <w:rsid w:val="00E215CF"/>
    <w:rsid w:val="00E24463"/>
    <w:rsid w:val="00E25DE8"/>
    <w:rsid w:val="00E27562"/>
    <w:rsid w:val="00E276FE"/>
    <w:rsid w:val="00E328EA"/>
    <w:rsid w:val="00E4207C"/>
    <w:rsid w:val="00E4769F"/>
    <w:rsid w:val="00E533EE"/>
    <w:rsid w:val="00E544E4"/>
    <w:rsid w:val="00E56366"/>
    <w:rsid w:val="00E60B6D"/>
    <w:rsid w:val="00E60D9B"/>
    <w:rsid w:val="00E6774F"/>
    <w:rsid w:val="00E76DEF"/>
    <w:rsid w:val="00E900B2"/>
    <w:rsid w:val="00E9028A"/>
    <w:rsid w:val="00E96F67"/>
    <w:rsid w:val="00EA4296"/>
    <w:rsid w:val="00EB37CA"/>
    <w:rsid w:val="00EC09D2"/>
    <w:rsid w:val="00EC4493"/>
    <w:rsid w:val="00ED1A10"/>
    <w:rsid w:val="00ED313D"/>
    <w:rsid w:val="00ED43CE"/>
    <w:rsid w:val="00EE35EE"/>
    <w:rsid w:val="00EF1EE6"/>
    <w:rsid w:val="00EF6C77"/>
    <w:rsid w:val="00F073A1"/>
    <w:rsid w:val="00F07779"/>
    <w:rsid w:val="00F12EEB"/>
    <w:rsid w:val="00F16E91"/>
    <w:rsid w:val="00F204BD"/>
    <w:rsid w:val="00F442BF"/>
    <w:rsid w:val="00F553A1"/>
    <w:rsid w:val="00F63896"/>
    <w:rsid w:val="00F67C6A"/>
    <w:rsid w:val="00F70C10"/>
    <w:rsid w:val="00F75B9C"/>
    <w:rsid w:val="00F802FA"/>
    <w:rsid w:val="00F8128B"/>
    <w:rsid w:val="00F84050"/>
    <w:rsid w:val="00FA2C22"/>
    <w:rsid w:val="00FA3625"/>
    <w:rsid w:val="00FB2639"/>
    <w:rsid w:val="00FC21D3"/>
    <w:rsid w:val="00FC39FF"/>
    <w:rsid w:val="00FC5F24"/>
    <w:rsid w:val="00FD3A1A"/>
    <w:rsid w:val="00FD48FB"/>
    <w:rsid w:val="00FD5A13"/>
    <w:rsid w:val="00FE114F"/>
    <w:rsid w:val="00FE1B99"/>
    <w:rsid w:val="00FE1FAE"/>
    <w:rsid w:val="00FE35A4"/>
    <w:rsid w:val="00FF1A7A"/>
    <w:rsid w:val="00FF5572"/>
    <w:rsid w:val="00FF7B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B6D"/>
    <w:pPr>
      <w:widowControl w:val="0"/>
      <w:jc w:val="both"/>
    </w:pPr>
    <w:rPr>
      <w:rFonts w:ascii="Times New Roman" w:eastAsia="宋体" w:hAnsi="Times New Roman" w:cs="Times New Roman"/>
      <w:szCs w:val="24"/>
    </w:rPr>
  </w:style>
  <w:style w:type="paragraph" w:styleId="1">
    <w:name w:val="heading 1"/>
    <w:basedOn w:val="a"/>
    <w:next w:val="a"/>
    <w:link w:val="1Char"/>
    <w:qFormat/>
    <w:rsid w:val="00E60B6D"/>
    <w:pPr>
      <w:keepNext/>
      <w:keepLines/>
      <w:spacing w:before="340" w:after="330" w:line="578" w:lineRule="auto"/>
      <w:jc w:val="center"/>
      <w:outlineLvl w:val="0"/>
    </w:pPr>
    <w:rPr>
      <w:rFonts w:eastAsia="仿宋_GB2312"/>
      <w:b/>
      <w:bCs/>
      <w:kern w:val="44"/>
      <w:sz w:val="28"/>
      <w:szCs w:val="44"/>
    </w:rPr>
  </w:style>
  <w:style w:type="paragraph" w:styleId="2">
    <w:name w:val="heading 2"/>
    <w:basedOn w:val="a"/>
    <w:next w:val="a"/>
    <w:link w:val="2Char"/>
    <w:uiPriority w:val="9"/>
    <w:semiHidden/>
    <w:unhideWhenUsed/>
    <w:qFormat/>
    <w:rsid w:val="00ED43C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99600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0B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0B6D"/>
    <w:rPr>
      <w:sz w:val="18"/>
      <w:szCs w:val="18"/>
    </w:rPr>
  </w:style>
  <w:style w:type="paragraph" w:styleId="a4">
    <w:name w:val="footer"/>
    <w:basedOn w:val="a"/>
    <w:link w:val="Char0"/>
    <w:uiPriority w:val="99"/>
    <w:unhideWhenUsed/>
    <w:rsid w:val="00E60B6D"/>
    <w:pPr>
      <w:tabs>
        <w:tab w:val="center" w:pos="4153"/>
        <w:tab w:val="right" w:pos="8306"/>
      </w:tabs>
      <w:snapToGrid w:val="0"/>
      <w:jc w:val="left"/>
    </w:pPr>
    <w:rPr>
      <w:sz w:val="18"/>
      <w:szCs w:val="18"/>
    </w:rPr>
  </w:style>
  <w:style w:type="character" w:customStyle="1" w:styleId="Char0">
    <w:name w:val="页脚 Char"/>
    <w:basedOn w:val="a0"/>
    <w:link w:val="a4"/>
    <w:uiPriority w:val="99"/>
    <w:rsid w:val="00E60B6D"/>
    <w:rPr>
      <w:sz w:val="18"/>
      <w:szCs w:val="18"/>
    </w:rPr>
  </w:style>
  <w:style w:type="character" w:customStyle="1" w:styleId="1Char">
    <w:name w:val="标题 1 Char"/>
    <w:basedOn w:val="a0"/>
    <w:link w:val="1"/>
    <w:rsid w:val="00E60B6D"/>
    <w:rPr>
      <w:rFonts w:ascii="Times New Roman" w:eastAsia="仿宋_GB2312" w:hAnsi="Times New Roman" w:cs="Times New Roman"/>
      <w:b/>
      <w:bCs/>
      <w:kern w:val="44"/>
      <w:sz w:val="28"/>
      <w:szCs w:val="44"/>
    </w:rPr>
  </w:style>
  <w:style w:type="paragraph" w:styleId="a5">
    <w:name w:val="Normal (Web)"/>
    <w:basedOn w:val="a"/>
    <w:next w:val="a"/>
    <w:uiPriority w:val="99"/>
    <w:rsid w:val="00E60B6D"/>
    <w:pPr>
      <w:widowControl/>
      <w:spacing w:before="100" w:beforeAutospacing="1" w:after="100" w:afterAutospacing="1"/>
      <w:jc w:val="left"/>
    </w:pPr>
    <w:rPr>
      <w:rFonts w:ascii="宋体" w:hAnsi="宋体" w:cs="宋体"/>
      <w:kern w:val="0"/>
      <w:sz w:val="24"/>
    </w:rPr>
  </w:style>
  <w:style w:type="character" w:customStyle="1" w:styleId="2Char">
    <w:name w:val="标题 2 Char"/>
    <w:basedOn w:val="a0"/>
    <w:link w:val="2"/>
    <w:uiPriority w:val="9"/>
    <w:semiHidden/>
    <w:rsid w:val="00ED43CE"/>
    <w:rPr>
      <w:rFonts w:asciiTheme="majorHAnsi" w:eastAsiaTheme="majorEastAsia" w:hAnsiTheme="majorHAnsi" w:cstheme="majorBidi"/>
      <w:b/>
      <w:bCs/>
      <w:sz w:val="32"/>
      <w:szCs w:val="32"/>
    </w:rPr>
  </w:style>
  <w:style w:type="paragraph" w:styleId="a6">
    <w:name w:val="Balloon Text"/>
    <w:basedOn w:val="a"/>
    <w:link w:val="Char1"/>
    <w:uiPriority w:val="99"/>
    <w:semiHidden/>
    <w:unhideWhenUsed/>
    <w:rsid w:val="0099600E"/>
    <w:rPr>
      <w:sz w:val="18"/>
      <w:szCs w:val="18"/>
    </w:rPr>
  </w:style>
  <w:style w:type="character" w:customStyle="1" w:styleId="Char1">
    <w:name w:val="批注框文本 Char"/>
    <w:basedOn w:val="a0"/>
    <w:link w:val="a6"/>
    <w:uiPriority w:val="99"/>
    <w:semiHidden/>
    <w:rsid w:val="0099600E"/>
    <w:rPr>
      <w:rFonts w:ascii="Times New Roman" w:eastAsia="宋体" w:hAnsi="Times New Roman" w:cs="Times New Roman"/>
      <w:sz w:val="18"/>
      <w:szCs w:val="18"/>
    </w:rPr>
  </w:style>
  <w:style w:type="character" w:customStyle="1" w:styleId="3Char">
    <w:name w:val="标题 3 Char"/>
    <w:basedOn w:val="a0"/>
    <w:link w:val="3"/>
    <w:uiPriority w:val="9"/>
    <w:semiHidden/>
    <w:rsid w:val="0099600E"/>
    <w:rPr>
      <w:rFonts w:ascii="Times New Roman" w:eastAsia="宋体" w:hAnsi="Times New Roman" w:cs="Times New Roman"/>
      <w:b/>
      <w:bCs/>
      <w:sz w:val="32"/>
      <w:szCs w:val="32"/>
    </w:rPr>
  </w:style>
  <w:style w:type="character" w:styleId="a7">
    <w:name w:val="Emphasis"/>
    <w:basedOn w:val="a0"/>
    <w:uiPriority w:val="20"/>
    <w:qFormat/>
    <w:rsid w:val="0099600E"/>
    <w:rPr>
      <w:i/>
      <w:iCs/>
    </w:rPr>
  </w:style>
  <w:style w:type="character" w:customStyle="1" w:styleId="apple-converted-space">
    <w:name w:val="apple-converted-space"/>
    <w:basedOn w:val="a0"/>
    <w:rsid w:val="0099600E"/>
  </w:style>
  <w:style w:type="character" w:customStyle="1" w:styleId="share">
    <w:name w:val="share"/>
    <w:basedOn w:val="a0"/>
    <w:rsid w:val="0099600E"/>
  </w:style>
  <w:style w:type="character" w:styleId="a8">
    <w:name w:val="Strong"/>
    <w:basedOn w:val="a0"/>
    <w:uiPriority w:val="22"/>
    <w:qFormat/>
    <w:rsid w:val="0099600E"/>
    <w:rPr>
      <w:b/>
      <w:bCs/>
    </w:rPr>
  </w:style>
</w:styles>
</file>

<file path=word/webSettings.xml><?xml version="1.0" encoding="utf-8"?>
<w:webSettings xmlns:r="http://schemas.openxmlformats.org/officeDocument/2006/relationships" xmlns:w="http://schemas.openxmlformats.org/wordprocessingml/2006/main">
  <w:divs>
    <w:div w:id="41562380">
      <w:bodyDiv w:val="1"/>
      <w:marLeft w:val="0"/>
      <w:marRight w:val="0"/>
      <w:marTop w:val="0"/>
      <w:marBottom w:val="0"/>
      <w:divBdr>
        <w:top w:val="none" w:sz="0" w:space="0" w:color="auto"/>
        <w:left w:val="none" w:sz="0" w:space="0" w:color="auto"/>
        <w:bottom w:val="none" w:sz="0" w:space="0" w:color="auto"/>
        <w:right w:val="none" w:sz="0" w:space="0" w:color="auto"/>
      </w:divBdr>
      <w:divsChild>
        <w:div w:id="110636378">
          <w:marLeft w:val="0"/>
          <w:marRight w:val="0"/>
          <w:marTop w:val="100"/>
          <w:marBottom w:val="100"/>
          <w:divBdr>
            <w:top w:val="none" w:sz="0" w:space="0" w:color="auto"/>
            <w:left w:val="none" w:sz="0" w:space="0" w:color="auto"/>
            <w:bottom w:val="none" w:sz="0" w:space="0" w:color="auto"/>
            <w:right w:val="none" w:sz="0" w:space="0" w:color="auto"/>
          </w:divBdr>
          <w:divsChild>
            <w:div w:id="1398548646">
              <w:marLeft w:val="0"/>
              <w:marRight w:val="0"/>
              <w:marTop w:val="0"/>
              <w:marBottom w:val="0"/>
              <w:divBdr>
                <w:top w:val="none" w:sz="0" w:space="0" w:color="auto"/>
                <w:left w:val="none" w:sz="0" w:space="0" w:color="auto"/>
                <w:bottom w:val="none" w:sz="0" w:space="0" w:color="auto"/>
                <w:right w:val="none" w:sz="0" w:space="0" w:color="auto"/>
              </w:divBdr>
              <w:divsChild>
                <w:div w:id="1044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2915">
          <w:marLeft w:val="0"/>
          <w:marRight w:val="0"/>
          <w:marTop w:val="0"/>
          <w:marBottom w:val="0"/>
          <w:divBdr>
            <w:top w:val="none" w:sz="0" w:space="0" w:color="auto"/>
            <w:left w:val="none" w:sz="0" w:space="0" w:color="auto"/>
            <w:bottom w:val="none" w:sz="0" w:space="0" w:color="auto"/>
            <w:right w:val="none" w:sz="0" w:space="0" w:color="auto"/>
          </w:divBdr>
          <w:divsChild>
            <w:div w:id="17816821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1425576">
      <w:bodyDiv w:val="1"/>
      <w:marLeft w:val="0"/>
      <w:marRight w:val="0"/>
      <w:marTop w:val="0"/>
      <w:marBottom w:val="0"/>
      <w:divBdr>
        <w:top w:val="none" w:sz="0" w:space="0" w:color="auto"/>
        <w:left w:val="none" w:sz="0" w:space="0" w:color="auto"/>
        <w:bottom w:val="none" w:sz="0" w:space="0" w:color="auto"/>
        <w:right w:val="none" w:sz="0" w:space="0" w:color="auto"/>
      </w:divBdr>
    </w:div>
    <w:div w:id="1188758862">
      <w:bodyDiv w:val="1"/>
      <w:marLeft w:val="0"/>
      <w:marRight w:val="0"/>
      <w:marTop w:val="0"/>
      <w:marBottom w:val="0"/>
      <w:divBdr>
        <w:top w:val="none" w:sz="0" w:space="0" w:color="auto"/>
        <w:left w:val="none" w:sz="0" w:space="0" w:color="auto"/>
        <w:bottom w:val="none" w:sz="0" w:space="0" w:color="auto"/>
        <w:right w:val="none" w:sz="0" w:space="0" w:color="auto"/>
      </w:divBdr>
    </w:div>
    <w:div w:id="1235969470">
      <w:bodyDiv w:val="1"/>
      <w:marLeft w:val="0"/>
      <w:marRight w:val="0"/>
      <w:marTop w:val="0"/>
      <w:marBottom w:val="0"/>
      <w:divBdr>
        <w:top w:val="none" w:sz="0" w:space="0" w:color="auto"/>
        <w:left w:val="none" w:sz="0" w:space="0" w:color="auto"/>
        <w:bottom w:val="none" w:sz="0" w:space="0" w:color="auto"/>
        <w:right w:val="none" w:sz="0" w:space="0" w:color="auto"/>
      </w:divBdr>
      <w:divsChild>
        <w:div w:id="1828398784">
          <w:marLeft w:val="0"/>
          <w:marRight w:val="0"/>
          <w:marTop w:val="100"/>
          <w:marBottom w:val="100"/>
          <w:divBdr>
            <w:top w:val="none" w:sz="0" w:space="0" w:color="auto"/>
            <w:left w:val="none" w:sz="0" w:space="0" w:color="auto"/>
            <w:bottom w:val="none" w:sz="0" w:space="0" w:color="auto"/>
            <w:right w:val="none" w:sz="0" w:space="0" w:color="auto"/>
          </w:divBdr>
          <w:divsChild>
            <w:div w:id="169151175">
              <w:marLeft w:val="0"/>
              <w:marRight w:val="0"/>
              <w:marTop w:val="0"/>
              <w:marBottom w:val="0"/>
              <w:divBdr>
                <w:top w:val="none" w:sz="0" w:space="0" w:color="auto"/>
                <w:left w:val="none" w:sz="0" w:space="0" w:color="auto"/>
                <w:bottom w:val="none" w:sz="0" w:space="0" w:color="auto"/>
                <w:right w:val="none" w:sz="0" w:space="0" w:color="auto"/>
              </w:divBdr>
              <w:divsChild>
                <w:div w:id="9752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72841">
          <w:marLeft w:val="0"/>
          <w:marRight w:val="0"/>
          <w:marTop w:val="0"/>
          <w:marBottom w:val="0"/>
          <w:divBdr>
            <w:top w:val="none" w:sz="0" w:space="0" w:color="auto"/>
            <w:left w:val="none" w:sz="0" w:space="0" w:color="auto"/>
            <w:bottom w:val="none" w:sz="0" w:space="0" w:color="auto"/>
            <w:right w:val="none" w:sz="0" w:space="0" w:color="auto"/>
          </w:divBdr>
          <w:divsChild>
            <w:div w:id="8146881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03281535">
      <w:bodyDiv w:val="1"/>
      <w:marLeft w:val="0"/>
      <w:marRight w:val="0"/>
      <w:marTop w:val="0"/>
      <w:marBottom w:val="0"/>
      <w:divBdr>
        <w:top w:val="none" w:sz="0" w:space="0" w:color="auto"/>
        <w:left w:val="none" w:sz="0" w:space="0" w:color="auto"/>
        <w:bottom w:val="none" w:sz="0" w:space="0" w:color="auto"/>
        <w:right w:val="none" w:sz="0" w:space="0" w:color="auto"/>
      </w:divBdr>
    </w:div>
    <w:div w:id="1538202737">
      <w:bodyDiv w:val="1"/>
      <w:marLeft w:val="0"/>
      <w:marRight w:val="0"/>
      <w:marTop w:val="0"/>
      <w:marBottom w:val="0"/>
      <w:divBdr>
        <w:top w:val="none" w:sz="0" w:space="0" w:color="auto"/>
        <w:left w:val="none" w:sz="0" w:space="0" w:color="auto"/>
        <w:bottom w:val="none" w:sz="0" w:space="0" w:color="auto"/>
        <w:right w:val="none" w:sz="0" w:space="0" w:color="auto"/>
      </w:divBdr>
      <w:divsChild>
        <w:div w:id="759982970">
          <w:marLeft w:val="0"/>
          <w:marRight w:val="0"/>
          <w:marTop w:val="100"/>
          <w:marBottom w:val="100"/>
          <w:divBdr>
            <w:top w:val="none" w:sz="0" w:space="0" w:color="auto"/>
            <w:left w:val="none" w:sz="0" w:space="0" w:color="auto"/>
            <w:bottom w:val="none" w:sz="0" w:space="0" w:color="auto"/>
            <w:right w:val="none" w:sz="0" w:space="0" w:color="auto"/>
          </w:divBdr>
          <w:divsChild>
            <w:div w:id="784038121">
              <w:marLeft w:val="0"/>
              <w:marRight w:val="0"/>
              <w:marTop w:val="0"/>
              <w:marBottom w:val="0"/>
              <w:divBdr>
                <w:top w:val="none" w:sz="0" w:space="0" w:color="auto"/>
                <w:left w:val="none" w:sz="0" w:space="0" w:color="auto"/>
                <w:bottom w:val="none" w:sz="0" w:space="0" w:color="auto"/>
                <w:right w:val="none" w:sz="0" w:space="0" w:color="auto"/>
              </w:divBdr>
              <w:divsChild>
                <w:div w:id="15845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1615">
          <w:marLeft w:val="0"/>
          <w:marRight w:val="0"/>
          <w:marTop w:val="0"/>
          <w:marBottom w:val="0"/>
          <w:divBdr>
            <w:top w:val="none" w:sz="0" w:space="0" w:color="auto"/>
            <w:left w:val="none" w:sz="0" w:space="0" w:color="auto"/>
            <w:bottom w:val="none" w:sz="0" w:space="0" w:color="auto"/>
            <w:right w:val="none" w:sz="0" w:space="0" w:color="auto"/>
          </w:divBdr>
          <w:divsChild>
            <w:div w:id="11754588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91621450">
      <w:bodyDiv w:val="1"/>
      <w:marLeft w:val="0"/>
      <w:marRight w:val="0"/>
      <w:marTop w:val="0"/>
      <w:marBottom w:val="0"/>
      <w:divBdr>
        <w:top w:val="none" w:sz="0" w:space="0" w:color="auto"/>
        <w:left w:val="none" w:sz="0" w:space="0" w:color="auto"/>
        <w:bottom w:val="none" w:sz="0" w:space="0" w:color="auto"/>
        <w:right w:val="none" w:sz="0" w:space="0" w:color="auto"/>
      </w:divBdr>
    </w:div>
    <w:div w:id="1799444720">
      <w:bodyDiv w:val="1"/>
      <w:marLeft w:val="0"/>
      <w:marRight w:val="0"/>
      <w:marTop w:val="0"/>
      <w:marBottom w:val="0"/>
      <w:divBdr>
        <w:top w:val="none" w:sz="0" w:space="0" w:color="auto"/>
        <w:left w:val="none" w:sz="0" w:space="0" w:color="auto"/>
        <w:bottom w:val="none" w:sz="0" w:space="0" w:color="auto"/>
        <w:right w:val="none" w:sz="0" w:space="0" w:color="auto"/>
      </w:divBdr>
      <w:divsChild>
        <w:div w:id="338511678">
          <w:marLeft w:val="0"/>
          <w:marRight w:val="0"/>
          <w:marTop w:val="100"/>
          <w:marBottom w:val="100"/>
          <w:divBdr>
            <w:top w:val="none" w:sz="0" w:space="0" w:color="auto"/>
            <w:left w:val="none" w:sz="0" w:space="0" w:color="auto"/>
            <w:bottom w:val="none" w:sz="0" w:space="0" w:color="auto"/>
            <w:right w:val="none" w:sz="0" w:space="0" w:color="auto"/>
          </w:divBdr>
          <w:divsChild>
            <w:div w:id="505438782">
              <w:marLeft w:val="0"/>
              <w:marRight w:val="0"/>
              <w:marTop w:val="0"/>
              <w:marBottom w:val="0"/>
              <w:divBdr>
                <w:top w:val="none" w:sz="0" w:space="0" w:color="auto"/>
                <w:left w:val="none" w:sz="0" w:space="0" w:color="auto"/>
                <w:bottom w:val="none" w:sz="0" w:space="0" w:color="auto"/>
                <w:right w:val="none" w:sz="0" w:space="0" w:color="auto"/>
              </w:divBdr>
              <w:divsChild>
                <w:div w:id="152563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4111">
          <w:marLeft w:val="0"/>
          <w:marRight w:val="0"/>
          <w:marTop w:val="0"/>
          <w:marBottom w:val="0"/>
          <w:divBdr>
            <w:top w:val="none" w:sz="0" w:space="0" w:color="auto"/>
            <w:left w:val="none" w:sz="0" w:space="0" w:color="auto"/>
            <w:bottom w:val="none" w:sz="0" w:space="0" w:color="auto"/>
            <w:right w:val="none" w:sz="0" w:space="0" w:color="auto"/>
          </w:divBdr>
          <w:divsChild>
            <w:div w:id="545262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63226713">
      <w:bodyDiv w:val="1"/>
      <w:marLeft w:val="0"/>
      <w:marRight w:val="0"/>
      <w:marTop w:val="0"/>
      <w:marBottom w:val="0"/>
      <w:divBdr>
        <w:top w:val="none" w:sz="0" w:space="0" w:color="auto"/>
        <w:left w:val="none" w:sz="0" w:space="0" w:color="auto"/>
        <w:bottom w:val="none" w:sz="0" w:space="0" w:color="auto"/>
        <w:right w:val="none" w:sz="0" w:space="0" w:color="auto"/>
      </w:divBdr>
    </w:div>
    <w:div w:id="2023051329">
      <w:bodyDiv w:val="1"/>
      <w:marLeft w:val="0"/>
      <w:marRight w:val="0"/>
      <w:marTop w:val="0"/>
      <w:marBottom w:val="0"/>
      <w:divBdr>
        <w:top w:val="none" w:sz="0" w:space="0" w:color="auto"/>
        <w:left w:val="none" w:sz="0" w:space="0" w:color="auto"/>
        <w:bottom w:val="none" w:sz="0" w:space="0" w:color="auto"/>
        <w:right w:val="none" w:sz="0" w:space="0" w:color="auto"/>
      </w:divBdr>
    </w:div>
    <w:div w:id="202731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18</Pages>
  <Words>2527</Words>
  <Characters>14404</Characters>
  <Application>Microsoft Office Word</Application>
  <DocSecurity>0</DocSecurity>
  <Lines>120</Lines>
  <Paragraphs>33</Paragraphs>
  <ScaleCrop>false</ScaleCrop>
  <Company>Microsoft</Company>
  <LinksUpToDate>false</LinksUpToDate>
  <CharactersWithSpaces>16898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戴璇颖</dc:creator>
  <cp:keywords/>
  <dc:description/>
  <cp:lastModifiedBy>Lenovo User</cp:lastModifiedBy>
  <cp:revision>11</cp:revision>
  <cp:lastPrinted>2017-11-07T00:53:00Z</cp:lastPrinted>
  <dcterms:created xsi:type="dcterms:W3CDTF">2017-11-07T00:28:00Z</dcterms:created>
  <dcterms:modified xsi:type="dcterms:W3CDTF">2017-11-08T06:41:00Z</dcterms:modified>
</cp:coreProperties>
</file>